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C5E4" w14:textId="77777777" w:rsidR="00CB0445" w:rsidRDefault="0012538A">
      <w:pPr>
        <w:tabs>
          <w:tab w:val="left" w:pos="4712"/>
        </w:tabs>
        <w:ind w:left="3127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bidi="ar-SA"/>
        </w:rPr>
        <w:drawing>
          <wp:inline distT="0" distB="0" distL="0" distR="0" wp14:anchorId="2221C612" wp14:editId="2221C613">
            <wp:extent cx="877984" cy="667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8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221C614" wp14:editId="2221C615">
            <wp:extent cx="932923" cy="746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923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1C5E5" w14:textId="77777777" w:rsidR="00CB0445" w:rsidRDefault="00CB0445">
      <w:pPr>
        <w:pStyle w:val="Corpsdetexte"/>
        <w:spacing w:before="1"/>
        <w:rPr>
          <w:rFonts w:ascii="Times New Roman"/>
          <w:sz w:val="6"/>
        </w:rPr>
      </w:pPr>
    </w:p>
    <w:p w14:paraId="2221C5E6" w14:textId="77777777" w:rsidR="00CB0445" w:rsidRDefault="0012538A">
      <w:pPr>
        <w:pStyle w:val="Titre1"/>
        <w:spacing w:before="93"/>
        <w:ind w:left="1157" w:right="778"/>
        <w:jc w:val="center"/>
      </w:pPr>
      <w:r>
        <w:t>CONSULTATION D’ENTREPRISES</w:t>
      </w:r>
    </w:p>
    <w:p w14:paraId="2221C5E7" w14:textId="77777777" w:rsidR="00CB0445" w:rsidRDefault="00CB0445">
      <w:pPr>
        <w:pStyle w:val="Corpsdetexte"/>
        <w:rPr>
          <w:b/>
          <w:sz w:val="26"/>
        </w:rPr>
      </w:pPr>
    </w:p>
    <w:p w14:paraId="2221C5E8" w14:textId="77777777" w:rsidR="00CB0445" w:rsidRDefault="00CB0445">
      <w:pPr>
        <w:pStyle w:val="Corpsdetexte"/>
        <w:rPr>
          <w:b/>
          <w:sz w:val="22"/>
        </w:rPr>
      </w:pPr>
    </w:p>
    <w:p w14:paraId="2221C5E9" w14:textId="77777777" w:rsidR="00CB0445" w:rsidRDefault="0012538A">
      <w:pPr>
        <w:ind w:left="1157" w:right="786"/>
        <w:jc w:val="center"/>
        <w:rPr>
          <w:b/>
          <w:sz w:val="24"/>
        </w:rPr>
      </w:pPr>
      <w:r>
        <w:rPr>
          <w:b/>
          <w:sz w:val="24"/>
        </w:rPr>
        <w:t>IDENTIFICATION DE L’ORGANISME QUI PASSE LE MARCHE</w:t>
      </w:r>
    </w:p>
    <w:p w14:paraId="2221C5EA" w14:textId="77777777" w:rsidR="00CB0445" w:rsidRDefault="00CB0445">
      <w:pPr>
        <w:pStyle w:val="Corpsdetexte"/>
        <w:rPr>
          <w:b/>
        </w:rPr>
      </w:pPr>
    </w:p>
    <w:p w14:paraId="2221C5EB" w14:textId="77777777" w:rsidR="00CB0445" w:rsidRDefault="0012538A">
      <w:pPr>
        <w:pStyle w:val="Corpsdetexte"/>
        <w:ind w:left="1157" w:right="780"/>
        <w:jc w:val="center"/>
      </w:pPr>
      <w:r>
        <w:t>ESH LE FOYER STEPHANAIS</w:t>
      </w:r>
    </w:p>
    <w:p w14:paraId="2221C5EC" w14:textId="288E98CD" w:rsidR="00CB0445" w:rsidRDefault="00B17FBC">
      <w:pPr>
        <w:pStyle w:val="Corpsdetexte"/>
        <w:ind w:left="2745" w:right="2366" w:hanging="3"/>
        <w:jc w:val="center"/>
      </w:pPr>
      <w:r>
        <w:t xml:space="preserve">185 Rue </w:t>
      </w:r>
      <w:r w:rsidR="00496E6F">
        <w:t xml:space="preserve">du Pré de la Roquette </w:t>
      </w:r>
      <w:r w:rsidR="0012538A">
        <w:t>76800 ST ETIENNE DU ROUVRAY</w:t>
      </w:r>
    </w:p>
    <w:p w14:paraId="2221C5ED" w14:textId="77777777" w:rsidR="00CB0445" w:rsidRDefault="00CB0445">
      <w:pPr>
        <w:pStyle w:val="Corpsdetexte"/>
      </w:pPr>
    </w:p>
    <w:p w14:paraId="2221C5EE" w14:textId="77777777" w:rsidR="00CB0445" w:rsidRDefault="0012538A">
      <w:pPr>
        <w:pStyle w:val="Titre1"/>
      </w:pPr>
      <w:r>
        <w:t>OBJET DU MARCHE</w:t>
      </w:r>
    </w:p>
    <w:p w14:paraId="2221C5EF" w14:textId="77777777" w:rsidR="00CB0445" w:rsidRDefault="00CB0445">
      <w:pPr>
        <w:pStyle w:val="Corpsdetexte"/>
        <w:spacing w:before="9"/>
        <w:rPr>
          <w:b/>
          <w:sz w:val="23"/>
        </w:rPr>
      </w:pPr>
    </w:p>
    <w:p w14:paraId="10450345" w14:textId="237D7B74" w:rsidR="00E42642" w:rsidRPr="00E42642" w:rsidRDefault="00E42642" w:rsidP="00E42642">
      <w:pPr>
        <w:ind w:left="720" w:right="282" w:firstLine="1130"/>
        <w:jc w:val="center"/>
        <w:rPr>
          <w:b/>
          <w:sz w:val="32"/>
        </w:rPr>
      </w:pPr>
      <w:r w:rsidRPr="00E42642">
        <w:rPr>
          <w:b/>
          <w:bCs/>
          <w:sz w:val="32"/>
        </w:rPr>
        <w:t>OPE – 1300 - OPE - 1309</w:t>
      </w:r>
    </w:p>
    <w:p w14:paraId="2221C5F1" w14:textId="1FF5C777" w:rsidR="00CB0445" w:rsidRDefault="005661A7" w:rsidP="00E42642">
      <w:pPr>
        <w:ind w:left="720" w:right="282" w:firstLine="1130"/>
        <w:jc w:val="center"/>
        <w:rPr>
          <w:b/>
          <w:sz w:val="32"/>
        </w:rPr>
      </w:pPr>
      <w:r>
        <w:rPr>
          <w:b/>
          <w:sz w:val="32"/>
        </w:rPr>
        <w:t>Construction d</w:t>
      </w:r>
      <w:r w:rsidR="00E42642">
        <w:rPr>
          <w:b/>
          <w:sz w:val="32"/>
        </w:rPr>
        <w:t>e</w:t>
      </w:r>
      <w:r>
        <w:rPr>
          <w:b/>
          <w:sz w:val="32"/>
        </w:rPr>
        <w:t xml:space="preserve"> </w:t>
      </w:r>
      <w:r w:rsidR="00E42642">
        <w:rPr>
          <w:b/>
          <w:sz w:val="32"/>
        </w:rPr>
        <w:t>4</w:t>
      </w:r>
      <w:r w:rsidR="000C21CE">
        <w:rPr>
          <w:b/>
          <w:sz w:val="32"/>
        </w:rPr>
        <w:t xml:space="preserve"> logements</w:t>
      </w:r>
      <w:r w:rsidR="00E42642">
        <w:rPr>
          <w:b/>
          <w:sz w:val="32"/>
        </w:rPr>
        <w:t xml:space="preserve"> et 1 commerce</w:t>
      </w:r>
    </w:p>
    <w:p w14:paraId="2221C5F2" w14:textId="77777777" w:rsidR="00CB0445" w:rsidRDefault="0012538A">
      <w:pPr>
        <w:spacing w:before="278"/>
        <w:ind w:left="116"/>
        <w:rPr>
          <w:b/>
          <w:sz w:val="24"/>
        </w:rPr>
      </w:pPr>
      <w:r>
        <w:rPr>
          <w:b/>
          <w:sz w:val="24"/>
        </w:rPr>
        <w:t>LIEU D’EXECUTION</w:t>
      </w:r>
    </w:p>
    <w:p w14:paraId="007CF666" w14:textId="77777777" w:rsidR="00E42642" w:rsidRPr="00E42642" w:rsidRDefault="00E42642" w:rsidP="00E42642">
      <w:pPr>
        <w:pStyle w:val="Corpsdetexte"/>
        <w:ind w:left="116"/>
      </w:pPr>
      <w:r w:rsidRPr="00E42642">
        <w:t>53 Route de Paris – LE MESNIL ESNARD 76240</w:t>
      </w:r>
    </w:p>
    <w:p w14:paraId="2221C5F3" w14:textId="2B809FBE" w:rsidR="00CB0445" w:rsidRDefault="00CB0445">
      <w:pPr>
        <w:pStyle w:val="Corpsdetexte"/>
        <w:ind w:left="116"/>
      </w:pPr>
    </w:p>
    <w:p w14:paraId="2221C5F4" w14:textId="77777777" w:rsidR="00CB0445" w:rsidRDefault="00CB0445">
      <w:pPr>
        <w:pStyle w:val="Corpsdetexte"/>
      </w:pPr>
    </w:p>
    <w:p w14:paraId="2221C5F5" w14:textId="77777777" w:rsidR="00CB0445" w:rsidRDefault="0012538A">
      <w:pPr>
        <w:pStyle w:val="Titre1"/>
      </w:pPr>
      <w:r>
        <w:t>MODE DE PASSATION</w:t>
      </w:r>
    </w:p>
    <w:p w14:paraId="2221C5F6" w14:textId="77777777" w:rsidR="00CB0445" w:rsidRDefault="0012538A">
      <w:pPr>
        <w:pStyle w:val="Corpsdetexte"/>
        <w:ind w:left="116"/>
      </w:pPr>
      <w:r>
        <w:t>APPEL D’OFFRES</w:t>
      </w:r>
    </w:p>
    <w:p w14:paraId="2221C5F7" w14:textId="77777777" w:rsidR="00CB0445" w:rsidRDefault="00CB0445">
      <w:pPr>
        <w:pStyle w:val="Corpsdetexte"/>
      </w:pPr>
    </w:p>
    <w:p w14:paraId="2221C5F8" w14:textId="3976405C" w:rsidR="00CB0445" w:rsidRPr="00E42642" w:rsidRDefault="0012538A">
      <w:pPr>
        <w:pStyle w:val="Corpsdetexte"/>
        <w:ind w:left="116" w:right="6020"/>
        <w:rPr>
          <w:lang w:val="en-US"/>
        </w:rPr>
      </w:pPr>
      <w:r w:rsidRPr="00E42642">
        <w:rPr>
          <w:lang w:val="en-US"/>
        </w:rPr>
        <w:t xml:space="preserve">LOT </w:t>
      </w:r>
      <w:proofErr w:type="gramStart"/>
      <w:r w:rsidRPr="00E42642">
        <w:rPr>
          <w:lang w:val="en-US"/>
        </w:rPr>
        <w:t>0 :</w:t>
      </w:r>
      <w:proofErr w:type="gramEnd"/>
      <w:r w:rsidRPr="00E42642">
        <w:rPr>
          <w:lang w:val="en-US"/>
        </w:rPr>
        <w:t xml:space="preserve"> </w:t>
      </w:r>
      <w:r w:rsidR="00E42642" w:rsidRPr="00E42642">
        <w:rPr>
          <w:lang w:val="en-US"/>
        </w:rPr>
        <w:t>DEMOLITION</w:t>
      </w:r>
      <w:r w:rsidRPr="00E42642">
        <w:rPr>
          <w:lang w:val="en-US"/>
        </w:rPr>
        <w:t xml:space="preserve"> LOT </w:t>
      </w:r>
      <w:proofErr w:type="gramStart"/>
      <w:r w:rsidRPr="00E42642">
        <w:rPr>
          <w:lang w:val="en-US"/>
        </w:rPr>
        <w:t>1 :</w:t>
      </w:r>
      <w:proofErr w:type="gramEnd"/>
      <w:r w:rsidRPr="00E42642">
        <w:rPr>
          <w:lang w:val="en-US"/>
        </w:rPr>
        <w:t xml:space="preserve"> GROS OEUVRE LOT </w:t>
      </w:r>
      <w:proofErr w:type="gramStart"/>
      <w:r w:rsidRPr="00E42642">
        <w:rPr>
          <w:lang w:val="en-US"/>
        </w:rPr>
        <w:t>2 :</w:t>
      </w:r>
      <w:proofErr w:type="gramEnd"/>
      <w:r w:rsidRPr="00E42642">
        <w:rPr>
          <w:lang w:val="en-US"/>
        </w:rPr>
        <w:t xml:space="preserve"> CHARPENTE LOT </w:t>
      </w:r>
      <w:proofErr w:type="gramStart"/>
      <w:r w:rsidRPr="00E42642">
        <w:rPr>
          <w:lang w:val="en-US"/>
        </w:rPr>
        <w:t>3 :</w:t>
      </w:r>
      <w:proofErr w:type="gramEnd"/>
      <w:r w:rsidRPr="00E42642">
        <w:rPr>
          <w:lang w:val="en-US"/>
        </w:rPr>
        <w:t xml:space="preserve"> COUVERTURE LOT </w:t>
      </w:r>
      <w:proofErr w:type="gramStart"/>
      <w:r w:rsidRPr="00E42642">
        <w:rPr>
          <w:lang w:val="en-US"/>
        </w:rPr>
        <w:t>4 :</w:t>
      </w:r>
      <w:proofErr w:type="gramEnd"/>
      <w:r w:rsidRPr="00E42642">
        <w:rPr>
          <w:lang w:val="en-US"/>
        </w:rPr>
        <w:t xml:space="preserve"> ETANCHEITE</w:t>
      </w:r>
    </w:p>
    <w:p w14:paraId="2221C5F9" w14:textId="547F9078" w:rsidR="00CB0445" w:rsidRPr="00E42642" w:rsidRDefault="0012538A">
      <w:pPr>
        <w:pStyle w:val="Corpsdetexte"/>
        <w:spacing w:before="1"/>
        <w:ind w:left="116"/>
      </w:pPr>
      <w:r w:rsidRPr="00E42642">
        <w:t xml:space="preserve">LOT 5 : </w:t>
      </w:r>
      <w:r w:rsidR="00E42642" w:rsidRPr="00E42642">
        <w:t>TRAITEMENT DES FACADES</w:t>
      </w:r>
    </w:p>
    <w:p w14:paraId="7889D201" w14:textId="77777777" w:rsidR="00E42642" w:rsidRPr="00E42642" w:rsidRDefault="0012538A">
      <w:pPr>
        <w:pStyle w:val="Corpsdetexte"/>
        <w:ind w:left="116" w:right="2819"/>
        <w:rPr>
          <w:lang w:val="en-US"/>
        </w:rPr>
      </w:pPr>
      <w:r w:rsidRPr="00E42642">
        <w:rPr>
          <w:lang w:val="en-US"/>
        </w:rPr>
        <w:t xml:space="preserve">LOT </w:t>
      </w:r>
      <w:proofErr w:type="gramStart"/>
      <w:r w:rsidRPr="00E42642">
        <w:rPr>
          <w:lang w:val="en-US"/>
        </w:rPr>
        <w:t>6 :</w:t>
      </w:r>
      <w:proofErr w:type="gramEnd"/>
      <w:r w:rsidRPr="00E42642">
        <w:rPr>
          <w:lang w:val="en-US"/>
        </w:rPr>
        <w:t xml:space="preserve"> MENUISERIES EXTERIEURES </w:t>
      </w:r>
      <w:r w:rsidR="00E42642" w:rsidRPr="00E42642">
        <w:rPr>
          <w:lang w:val="en-US"/>
        </w:rPr>
        <w:t>FERMETURE</w:t>
      </w:r>
      <w:r w:rsidRPr="00E42642">
        <w:rPr>
          <w:lang w:val="en-US"/>
        </w:rPr>
        <w:t xml:space="preserve"> LOT </w:t>
      </w:r>
      <w:proofErr w:type="gramStart"/>
      <w:r w:rsidRPr="00E42642">
        <w:rPr>
          <w:lang w:val="en-US"/>
        </w:rPr>
        <w:t>7 :</w:t>
      </w:r>
      <w:proofErr w:type="gramEnd"/>
      <w:r w:rsidRPr="00E42642">
        <w:rPr>
          <w:lang w:val="en-US"/>
        </w:rPr>
        <w:t xml:space="preserve"> </w:t>
      </w:r>
      <w:r w:rsidR="00E42642" w:rsidRPr="00E42642">
        <w:rPr>
          <w:lang w:val="en-US"/>
        </w:rPr>
        <w:t>METALLERIE</w:t>
      </w:r>
    </w:p>
    <w:p w14:paraId="2221C5FA" w14:textId="5E275971" w:rsidR="00CB0445" w:rsidRPr="00E42642" w:rsidRDefault="0012538A">
      <w:pPr>
        <w:pStyle w:val="Corpsdetexte"/>
        <w:ind w:left="116" w:right="2819"/>
        <w:rPr>
          <w:lang w:val="en-US"/>
        </w:rPr>
      </w:pPr>
      <w:r w:rsidRPr="00E42642">
        <w:rPr>
          <w:lang w:val="en-US"/>
        </w:rPr>
        <w:t xml:space="preserve">LOT </w:t>
      </w:r>
      <w:proofErr w:type="gramStart"/>
      <w:r w:rsidRPr="00E42642">
        <w:rPr>
          <w:lang w:val="en-US"/>
        </w:rPr>
        <w:t>8 :</w:t>
      </w:r>
      <w:proofErr w:type="gramEnd"/>
      <w:r w:rsidRPr="00E42642">
        <w:rPr>
          <w:lang w:val="en-US"/>
        </w:rPr>
        <w:t xml:space="preserve"> </w:t>
      </w:r>
      <w:r w:rsidR="00E42642" w:rsidRPr="00E42642">
        <w:rPr>
          <w:lang w:val="en-US"/>
        </w:rPr>
        <w:t>MENUISERIES INTERIEURES</w:t>
      </w:r>
    </w:p>
    <w:p w14:paraId="397862A1" w14:textId="061E742E" w:rsidR="00E42642" w:rsidRPr="00E42642" w:rsidRDefault="0012538A" w:rsidP="00E42642">
      <w:pPr>
        <w:pStyle w:val="Corpsdetexte"/>
        <w:ind w:left="116" w:right="3118"/>
        <w:rPr>
          <w:lang w:val="en-US"/>
        </w:rPr>
      </w:pPr>
      <w:r w:rsidRPr="00E42642">
        <w:rPr>
          <w:lang w:val="en-US"/>
        </w:rPr>
        <w:t xml:space="preserve">LOT </w:t>
      </w:r>
      <w:proofErr w:type="gramStart"/>
      <w:r w:rsidRPr="00E42642">
        <w:rPr>
          <w:lang w:val="en-US"/>
        </w:rPr>
        <w:t>9 :</w:t>
      </w:r>
      <w:proofErr w:type="gramEnd"/>
      <w:r w:rsidRPr="00E42642">
        <w:rPr>
          <w:lang w:val="en-US"/>
        </w:rPr>
        <w:t xml:space="preserve"> </w:t>
      </w:r>
      <w:r w:rsidR="00E42642" w:rsidRPr="00E42642">
        <w:rPr>
          <w:lang w:val="en-US"/>
        </w:rPr>
        <w:t>CLOISONS DOUBLAGE</w:t>
      </w:r>
    </w:p>
    <w:p w14:paraId="2221C5FB" w14:textId="30F078B0" w:rsidR="00CB0445" w:rsidRPr="00E42642" w:rsidRDefault="0012538A" w:rsidP="00E42642">
      <w:pPr>
        <w:pStyle w:val="Corpsdetexte"/>
        <w:ind w:left="116" w:right="3543"/>
        <w:rPr>
          <w:lang w:val="en-US"/>
        </w:rPr>
      </w:pPr>
      <w:r w:rsidRPr="00E42642">
        <w:rPr>
          <w:lang w:val="en-US"/>
        </w:rPr>
        <w:t xml:space="preserve">LOT </w:t>
      </w:r>
      <w:proofErr w:type="gramStart"/>
      <w:r w:rsidRPr="00E42642">
        <w:rPr>
          <w:lang w:val="en-US"/>
        </w:rPr>
        <w:t>10 :</w:t>
      </w:r>
      <w:proofErr w:type="gramEnd"/>
      <w:r w:rsidRPr="00E42642">
        <w:rPr>
          <w:spacing w:val="13"/>
          <w:lang w:val="en-US"/>
        </w:rPr>
        <w:t xml:space="preserve"> </w:t>
      </w:r>
      <w:r w:rsidR="00E42642" w:rsidRPr="00E42642">
        <w:rPr>
          <w:spacing w:val="-3"/>
          <w:lang w:val="en-US"/>
        </w:rPr>
        <w:t>REVETEMENTS DE SOLS</w:t>
      </w:r>
    </w:p>
    <w:p w14:paraId="2221C5FC" w14:textId="6852642C" w:rsidR="00CB0445" w:rsidRDefault="0012538A">
      <w:pPr>
        <w:pStyle w:val="Corpsdetexte"/>
        <w:ind w:left="116"/>
        <w:rPr>
          <w:lang w:val="en-US"/>
        </w:rPr>
      </w:pPr>
      <w:r w:rsidRPr="00E42642">
        <w:rPr>
          <w:lang w:val="en-US"/>
        </w:rPr>
        <w:t xml:space="preserve">LOT </w:t>
      </w:r>
      <w:proofErr w:type="gramStart"/>
      <w:r w:rsidRPr="00E42642">
        <w:rPr>
          <w:lang w:val="en-US"/>
        </w:rPr>
        <w:t>11 :</w:t>
      </w:r>
      <w:proofErr w:type="gramEnd"/>
      <w:r w:rsidRPr="00E42642">
        <w:rPr>
          <w:lang w:val="en-US"/>
        </w:rPr>
        <w:t xml:space="preserve"> </w:t>
      </w:r>
      <w:r w:rsidR="00E42642" w:rsidRPr="00E42642">
        <w:rPr>
          <w:lang w:val="en-US"/>
        </w:rPr>
        <w:t>PEINTURE</w:t>
      </w:r>
    </w:p>
    <w:p w14:paraId="312FEBA8" w14:textId="019CA978" w:rsidR="00E42642" w:rsidRPr="00E42642" w:rsidRDefault="00E42642">
      <w:pPr>
        <w:pStyle w:val="Corpsdetexte"/>
        <w:ind w:left="116"/>
      </w:pPr>
      <w:r w:rsidRPr="00E42642">
        <w:t>LOT 12 : PLOMBERIE - CHAUFFAGE – VMC</w:t>
      </w:r>
    </w:p>
    <w:p w14:paraId="43FF6C8B" w14:textId="22775602" w:rsidR="00E42642" w:rsidRDefault="00E42642">
      <w:pPr>
        <w:pStyle w:val="Corpsdetexte"/>
        <w:ind w:left="116"/>
      </w:pPr>
      <w:r w:rsidRPr="00E42642">
        <w:t>L</w:t>
      </w:r>
      <w:r>
        <w:t>OT 13 : ELECTRICITE</w:t>
      </w:r>
    </w:p>
    <w:p w14:paraId="322BF4FC" w14:textId="00E570BF" w:rsidR="00E42642" w:rsidRDefault="00E42642">
      <w:pPr>
        <w:pStyle w:val="Corpsdetexte"/>
        <w:ind w:left="116"/>
      </w:pPr>
      <w:r>
        <w:t>LOT 14 : VRD</w:t>
      </w:r>
    </w:p>
    <w:p w14:paraId="4051CB11" w14:textId="4F1FD350" w:rsidR="00E42642" w:rsidRPr="00E42642" w:rsidRDefault="00E42642">
      <w:pPr>
        <w:pStyle w:val="Corpsdetexte"/>
        <w:ind w:left="116"/>
      </w:pPr>
      <w:r>
        <w:t>LOT 15 : ESPACES VERTS</w:t>
      </w:r>
    </w:p>
    <w:p w14:paraId="2221C5FD" w14:textId="77777777" w:rsidR="00CB0445" w:rsidRPr="00E42642" w:rsidRDefault="00CB0445">
      <w:pPr>
        <w:pStyle w:val="Corpsdetexte"/>
      </w:pPr>
    </w:p>
    <w:p w14:paraId="2221C5FE" w14:textId="77777777" w:rsidR="00CB0445" w:rsidRDefault="0012538A">
      <w:pPr>
        <w:pStyle w:val="Titre1"/>
      </w:pPr>
      <w:r>
        <w:t>DELAI D’EXECUTION</w:t>
      </w:r>
    </w:p>
    <w:p w14:paraId="2221C5FF" w14:textId="627256C7" w:rsidR="00CB0445" w:rsidRDefault="00870CB9">
      <w:pPr>
        <w:pStyle w:val="Corpsdetexte"/>
        <w:ind w:left="116"/>
      </w:pPr>
      <w:r w:rsidRPr="00870CB9">
        <w:t>17</w:t>
      </w:r>
      <w:r w:rsidR="0012538A" w:rsidRPr="00870CB9">
        <w:t xml:space="preserve"> mois dont 2 de préparation </w:t>
      </w:r>
    </w:p>
    <w:p w14:paraId="2221C600" w14:textId="77777777" w:rsidR="00CB0445" w:rsidRDefault="00CB0445">
      <w:pPr>
        <w:pStyle w:val="Corpsdetexte"/>
        <w:spacing w:before="1"/>
      </w:pPr>
    </w:p>
    <w:p w14:paraId="2221C601" w14:textId="77777777" w:rsidR="00CB0445" w:rsidRDefault="0012538A">
      <w:pPr>
        <w:pStyle w:val="Titre1"/>
      </w:pPr>
      <w:r>
        <w:t>MODALITE D’OBTENTION DU DOSSIER DE CONSULTATION</w:t>
      </w:r>
    </w:p>
    <w:p w14:paraId="2221C602" w14:textId="77777777" w:rsidR="00CB0445" w:rsidRDefault="0012538A">
      <w:pPr>
        <w:pStyle w:val="Corpsdetexte"/>
        <w:ind w:left="116" w:right="4205"/>
      </w:pPr>
      <w:r>
        <w:t xml:space="preserve">Consultation sur support numérique </w:t>
      </w:r>
      <w:proofErr w:type="gramStart"/>
      <w:r>
        <w:t>https:</w:t>
      </w:r>
      <w:proofErr w:type="gramEnd"/>
      <w:hyperlink r:id="rId6">
        <w:r>
          <w:t>/www.m</w:t>
        </w:r>
      </w:hyperlink>
      <w:r>
        <w:t>a</w:t>
      </w:r>
      <w:hyperlink r:id="rId7">
        <w:r>
          <w:t>rches-securises.fr/entreprise</w:t>
        </w:r>
      </w:hyperlink>
    </w:p>
    <w:p w14:paraId="2221C603" w14:textId="77777777" w:rsidR="00CB0445" w:rsidRDefault="00CB0445">
      <w:pPr>
        <w:pStyle w:val="Corpsdetexte"/>
      </w:pPr>
    </w:p>
    <w:p w14:paraId="2221C604" w14:textId="0DD9AF06" w:rsidR="00CB0445" w:rsidRDefault="0012538A">
      <w:pPr>
        <w:ind w:left="116"/>
        <w:rPr>
          <w:sz w:val="24"/>
        </w:rPr>
      </w:pPr>
      <w:r>
        <w:rPr>
          <w:b/>
          <w:sz w:val="24"/>
        </w:rPr>
        <w:t xml:space="preserve">DATE LIMITE DE RECEPTION DES OFFRES : </w:t>
      </w:r>
      <w:r w:rsidR="00870CB9" w:rsidRPr="00870CB9">
        <w:rPr>
          <w:sz w:val="24"/>
        </w:rPr>
        <w:t>8 septembre</w:t>
      </w:r>
      <w:r w:rsidRPr="00870CB9">
        <w:rPr>
          <w:sz w:val="24"/>
        </w:rPr>
        <w:t xml:space="preserve"> </w:t>
      </w:r>
      <w:r w:rsidR="007811D1" w:rsidRPr="00870CB9">
        <w:rPr>
          <w:sz w:val="24"/>
        </w:rPr>
        <w:t>2025</w:t>
      </w:r>
      <w:r w:rsidRPr="00870CB9">
        <w:rPr>
          <w:sz w:val="24"/>
        </w:rPr>
        <w:t xml:space="preserve"> avant 1</w:t>
      </w:r>
      <w:r w:rsidR="00870CB9" w:rsidRPr="00870CB9">
        <w:rPr>
          <w:sz w:val="24"/>
        </w:rPr>
        <w:t>2</w:t>
      </w:r>
      <w:r w:rsidRPr="00870CB9">
        <w:rPr>
          <w:sz w:val="24"/>
        </w:rPr>
        <w:t>h00</w:t>
      </w:r>
    </w:p>
    <w:p w14:paraId="2221C605" w14:textId="77777777" w:rsidR="00CB0445" w:rsidRDefault="00CB0445">
      <w:pPr>
        <w:rPr>
          <w:sz w:val="24"/>
        </w:rPr>
        <w:sectPr w:rsidR="00CB0445">
          <w:type w:val="continuous"/>
          <w:pgSz w:w="11910" w:h="16840"/>
          <w:pgMar w:top="1420" w:right="1680" w:bottom="280" w:left="1300" w:header="720" w:footer="720" w:gutter="0"/>
          <w:cols w:space="720"/>
        </w:sectPr>
      </w:pPr>
    </w:p>
    <w:p w14:paraId="2221C606" w14:textId="77777777" w:rsidR="00CB0445" w:rsidRDefault="0012538A">
      <w:pPr>
        <w:spacing w:before="75"/>
        <w:ind w:left="116"/>
        <w:rPr>
          <w:sz w:val="24"/>
        </w:rPr>
      </w:pPr>
      <w:r>
        <w:rPr>
          <w:b/>
          <w:sz w:val="24"/>
        </w:rPr>
        <w:lastRenderedPageBreak/>
        <w:t xml:space="preserve">LIEU DE REMISE DES OFFRES </w:t>
      </w:r>
      <w:r>
        <w:rPr>
          <w:sz w:val="24"/>
        </w:rPr>
        <w:t>: marches-</w:t>
      </w:r>
      <w:proofErr w:type="spellStart"/>
      <w:r>
        <w:rPr>
          <w:sz w:val="24"/>
        </w:rPr>
        <w:t>securises</w:t>
      </w:r>
      <w:proofErr w:type="spellEnd"/>
    </w:p>
    <w:p w14:paraId="2221C607" w14:textId="77777777" w:rsidR="00CB0445" w:rsidRDefault="00CB0445">
      <w:pPr>
        <w:pStyle w:val="Corpsdetexte"/>
        <w:spacing w:before="1"/>
      </w:pPr>
    </w:p>
    <w:p w14:paraId="2221C608" w14:textId="77777777" w:rsidR="00CB0445" w:rsidRDefault="0012538A">
      <w:pPr>
        <w:pStyle w:val="Titre1"/>
      </w:pPr>
      <w:r>
        <w:t>ADRESSE OU L’ON PEUT DEMANDER DES RENSEIGNEMENTS</w:t>
      </w:r>
    </w:p>
    <w:p w14:paraId="2221C609" w14:textId="77777777" w:rsidR="00CB0445" w:rsidRDefault="00CB0445">
      <w:pPr>
        <w:pStyle w:val="Corpsdetexte"/>
        <w:rPr>
          <w:b/>
        </w:rPr>
      </w:pPr>
    </w:p>
    <w:p w14:paraId="2221C60A" w14:textId="5F4498EF" w:rsidR="00CB0445" w:rsidRPr="00870CB9" w:rsidRDefault="00870CB9">
      <w:pPr>
        <w:ind w:left="1157" w:right="779"/>
        <w:jc w:val="center"/>
        <w:rPr>
          <w:b/>
          <w:sz w:val="24"/>
          <w:lang w:val="en-US"/>
        </w:rPr>
      </w:pPr>
      <w:r w:rsidRPr="00870CB9">
        <w:rPr>
          <w:b/>
          <w:sz w:val="24"/>
          <w:lang w:val="en-US"/>
        </w:rPr>
        <w:t>ARCHITECTURE &amp; PAYSAGE</w:t>
      </w:r>
    </w:p>
    <w:p w14:paraId="2221C60B" w14:textId="52750280" w:rsidR="00CB0445" w:rsidRPr="00870CB9" w:rsidRDefault="00870CB9">
      <w:pPr>
        <w:pStyle w:val="Corpsdetexte"/>
        <w:ind w:left="1157" w:right="777"/>
        <w:jc w:val="center"/>
        <w:rPr>
          <w:lang w:val="en-US"/>
        </w:rPr>
      </w:pPr>
      <w:r w:rsidRPr="00870CB9">
        <w:rPr>
          <w:lang w:val="en-US"/>
        </w:rPr>
        <w:t>Christophe BRAYER</w:t>
      </w:r>
    </w:p>
    <w:p w14:paraId="2221C60C" w14:textId="2F0DF161" w:rsidR="00CB0445" w:rsidRPr="00870CB9" w:rsidRDefault="00870CB9">
      <w:pPr>
        <w:pStyle w:val="Corpsdetexte"/>
        <w:ind w:left="2884" w:right="2508" w:firstLine="2"/>
        <w:jc w:val="center"/>
      </w:pPr>
      <w:r w:rsidRPr="00870CB9">
        <w:t>97, rue Henry de la Vaux</w:t>
      </w:r>
    </w:p>
    <w:p w14:paraId="10AAFFE8" w14:textId="2ADC5548" w:rsidR="00870CB9" w:rsidRPr="00870CB9" w:rsidRDefault="00870CB9">
      <w:pPr>
        <w:pStyle w:val="Corpsdetexte"/>
        <w:ind w:left="2884" w:right="2508" w:firstLine="2"/>
        <w:jc w:val="center"/>
      </w:pPr>
      <w:r w:rsidRPr="00870CB9">
        <w:t>76750 BIERVILLE</w:t>
      </w:r>
    </w:p>
    <w:p w14:paraId="2F95F503" w14:textId="630903FC" w:rsidR="00870CB9" w:rsidRPr="00870CB9" w:rsidRDefault="00870CB9">
      <w:pPr>
        <w:pStyle w:val="Corpsdetexte"/>
        <w:ind w:left="2884" w:right="2508" w:firstLine="2"/>
        <w:jc w:val="center"/>
      </w:pPr>
      <w:r w:rsidRPr="00870CB9">
        <w:t>02.35.34.17.14</w:t>
      </w:r>
    </w:p>
    <w:p w14:paraId="2221C60D" w14:textId="77777777" w:rsidR="00CB0445" w:rsidRPr="00870CB9" w:rsidRDefault="00CB0445">
      <w:pPr>
        <w:pStyle w:val="Corpsdetexte"/>
        <w:rPr>
          <w:highlight w:val="yellow"/>
        </w:rPr>
      </w:pPr>
    </w:p>
    <w:p w14:paraId="2221C60E" w14:textId="77777777" w:rsidR="00CB0445" w:rsidRPr="00870CB9" w:rsidRDefault="0012538A">
      <w:pPr>
        <w:pStyle w:val="Titre1"/>
        <w:ind w:left="1157" w:right="784"/>
        <w:jc w:val="center"/>
      </w:pPr>
      <w:r w:rsidRPr="00870CB9">
        <w:t>LE FOYER STEPHANAIS</w:t>
      </w:r>
    </w:p>
    <w:p w14:paraId="4664B610" w14:textId="77777777" w:rsidR="00870CB9" w:rsidRDefault="0012538A">
      <w:pPr>
        <w:pStyle w:val="Corpsdetexte"/>
        <w:ind w:left="3585" w:right="3004" w:hanging="188"/>
      </w:pPr>
      <w:r w:rsidRPr="00870CB9">
        <w:t xml:space="preserve">La Chargée d’opération </w:t>
      </w:r>
      <w:r w:rsidR="00870CB9" w:rsidRPr="00870CB9">
        <w:t xml:space="preserve">Doriane LINGOIS </w:t>
      </w:r>
    </w:p>
    <w:p w14:paraId="2221C60F" w14:textId="27C8334C" w:rsidR="00CB0445" w:rsidRDefault="0012538A">
      <w:pPr>
        <w:pStyle w:val="Corpsdetexte"/>
        <w:ind w:left="3585" w:right="3004" w:hanging="188"/>
      </w:pPr>
      <w:r w:rsidRPr="00870CB9">
        <w:t>Tel : 02 32 91 93 20</w:t>
      </w:r>
    </w:p>
    <w:p w14:paraId="2221C610" w14:textId="77777777" w:rsidR="00CB0445" w:rsidRDefault="00CB0445">
      <w:pPr>
        <w:pStyle w:val="Corpsdetexte"/>
        <w:spacing w:before="1"/>
      </w:pPr>
    </w:p>
    <w:p w14:paraId="2221C611" w14:textId="2E29C6F5" w:rsidR="00CB0445" w:rsidRDefault="0012538A">
      <w:pPr>
        <w:ind w:left="116"/>
        <w:rPr>
          <w:sz w:val="24"/>
        </w:rPr>
      </w:pPr>
      <w:r>
        <w:rPr>
          <w:b/>
          <w:sz w:val="24"/>
        </w:rPr>
        <w:t xml:space="preserve">DATE D’ENVOI DE L’AVIS A LA PUBLICATION </w:t>
      </w:r>
      <w:r w:rsidRPr="00870CB9">
        <w:rPr>
          <w:sz w:val="24"/>
        </w:rPr>
        <w:t xml:space="preserve">: Le </w:t>
      </w:r>
      <w:r w:rsidR="00870CB9" w:rsidRPr="00870CB9">
        <w:rPr>
          <w:sz w:val="24"/>
        </w:rPr>
        <w:t>18 JUILLET 2025</w:t>
      </w:r>
    </w:p>
    <w:sectPr w:rsidR="00CB0445">
      <w:pgSz w:w="11910" w:h="16840"/>
      <w:pgMar w:top="13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45"/>
    <w:rsid w:val="000B2F4D"/>
    <w:rsid w:val="000C21CE"/>
    <w:rsid w:val="0012538A"/>
    <w:rsid w:val="003016C2"/>
    <w:rsid w:val="00496E6F"/>
    <w:rsid w:val="005661A7"/>
    <w:rsid w:val="007811D1"/>
    <w:rsid w:val="00827312"/>
    <w:rsid w:val="00870CB9"/>
    <w:rsid w:val="00B17FBC"/>
    <w:rsid w:val="00B21932"/>
    <w:rsid w:val="00C06230"/>
    <w:rsid w:val="00CB0445"/>
    <w:rsid w:val="00D149F2"/>
    <w:rsid w:val="00DA5A20"/>
    <w:rsid w:val="00E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C5E4"/>
  <w15:docId w15:val="{A3F804DA-A89A-43F1-9720-E2058F0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ches-securises.fr/entrepri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es-securises.fr/entrepri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 ETIENNE DU ROUVRAY</vt:lpstr>
    </vt:vector>
  </TitlesOfParts>
  <Company>HLMFS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ETIENNE DU ROUVRAY</dc:title>
  <dc:creator>NSORIN</dc:creator>
  <cp:lastModifiedBy>Guillaume Ribourg</cp:lastModifiedBy>
  <cp:revision>3</cp:revision>
  <dcterms:created xsi:type="dcterms:W3CDTF">2025-07-11T12:25:00Z</dcterms:created>
  <dcterms:modified xsi:type="dcterms:W3CDTF">2025-07-18T12:29:00Z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2021-01-29T00:00:00Z</vt:filetime>
  </property>
</Properties>
</file>