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7EB4042" w14:textId="2C03FA87" w:rsidR="005737AF" w:rsidRPr="00C71CAD" w:rsidRDefault="005737AF" w:rsidP="00583012">
      <w:pPr>
        <w:rPr>
          <w:rFonts w:ascii="Arial" w:hAnsi="Arial" w:cs="Arial"/>
          <w:highlight w:val="yellow"/>
        </w:rPr>
      </w:pPr>
    </w:p>
    <w:p w14:paraId="270D04A3" w14:textId="77777777" w:rsidR="0012746B" w:rsidRPr="00C71CAD" w:rsidRDefault="00012D7D" w:rsidP="00583012">
      <w:pPr>
        <w:rPr>
          <w:rFonts w:ascii="Arial" w:hAnsi="Arial" w:cs="Arial"/>
        </w:rPr>
      </w:pPr>
      <w:r w:rsidRPr="00C71CAD"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17996132" wp14:editId="76761B58">
            <wp:simplePos x="0" y="0"/>
            <wp:positionH relativeFrom="column">
              <wp:posOffset>2636989</wp:posOffset>
            </wp:positionH>
            <wp:positionV relativeFrom="paragraph">
              <wp:posOffset>8890</wp:posOffset>
            </wp:positionV>
            <wp:extent cx="826770" cy="975995"/>
            <wp:effectExtent l="0" t="0" r="0" b="0"/>
            <wp:wrapSquare wrapText="bothSides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6770" cy="975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977A0D4" w14:textId="77777777" w:rsidR="0012746B" w:rsidRPr="00C71CAD" w:rsidRDefault="0012746B" w:rsidP="00583012">
      <w:pPr>
        <w:rPr>
          <w:rFonts w:ascii="Arial" w:hAnsi="Arial" w:cs="Arial"/>
        </w:rPr>
      </w:pPr>
    </w:p>
    <w:p w14:paraId="3D61C706" w14:textId="77777777" w:rsidR="0059420B" w:rsidRPr="00C71CAD" w:rsidRDefault="0059420B" w:rsidP="00583012">
      <w:pPr>
        <w:rPr>
          <w:rFonts w:ascii="Arial" w:hAnsi="Arial" w:cs="Arial"/>
        </w:rPr>
      </w:pPr>
    </w:p>
    <w:p w14:paraId="6B1CFB22" w14:textId="77777777" w:rsidR="0059420B" w:rsidRPr="00C71CAD" w:rsidRDefault="0059420B" w:rsidP="00583012">
      <w:pPr>
        <w:rPr>
          <w:rFonts w:ascii="Arial" w:hAnsi="Arial" w:cs="Arial"/>
        </w:rPr>
      </w:pPr>
    </w:p>
    <w:p w14:paraId="51DB2BE8" w14:textId="77777777" w:rsidR="0059420B" w:rsidRPr="00C71CAD" w:rsidRDefault="0059420B" w:rsidP="00583012">
      <w:pPr>
        <w:rPr>
          <w:rFonts w:ascii="Arial" w:hAnsi="Arial" w:cs="Arial"/>
        </w:rPr>
      </w:pPr>
    </w:p>
    <w:p w14:paraId="60303421" w14:textId="77777777" w:rsidR="005737AF" w:rsidRPr="00C71CAD" w:rsidRDefault="00F1322D" w:rsidP="004513F1">
      <w:pPr>
        <w:shd w:val="clear" w:color="auto" w:fill="1F3864" w:themeFill="accent1" w:themeFillShade="80"/>
        <w:spacing w:before="240" w:after="240"/>
        <w:jc w:val="center"/>
        <w:rPr>
          <w:rFonts w:ascii="Arial" w:hAnsi="Arial" w:cs="Arial"/>
        </w:rPr>
      </w:pPr>
      <w:r w:rsidRPr="00C71CAD">
        <w:rPr>
          <w:rFonts w:ascii="Arial" w:eastAsia="Trebuchet MS" w:hAnsi="Arial" w:cs="Arial"/>
          <w:b/>
          <w:color w:val="FFFFFF"/>
          <w:sz w:val="36"/>
        </w:rPr>
        <w:t>ACTE D’ENGAGEMENT</w:t>
      </w:r>
    </w:p>
    <w:p w14:paraId="344CAF74" w14:textId="77777777" w:rsidR="005737AF" w:rsidRPr="00C71CAD" w:rsidRDefault="005737AF" w:rsidP="00583012">
      <w:pPr>
        <w:rPr>
          <w:rFonts w:ascii="Arial" w:hAnsi="Arial" w:cs="Arial"/>
          <w:szCs w:val="20"/>
        </w:rPr>
      </w:pPr>
    </w:p>
    <w:p w14:paraId="7CF3CA55" w14:textId="77777777" w:rsidR="005737AF" w:rsidRPr="00C71CAD" w:rsidRDefault="005737AF" w:rsidP="00583012">
      <w:pPr>
        <w:rPr>
          <w:rFonts w:ascii="Arial" w:eastAsia="Trebuchet MS" w:hAnsi="Arial" w:cs="Arial"/>
          <w:b/>
          <w:color w:val="000000"/>
          <w:szCs w:val="20"/>
        </w:rPr>
      </w:pPr>
    </w:p>
    <w:p w14:paraId="2FA60CE0" w14:textId="18996D7C" w:rsidR="005737AF" w:rsidRPr="00C71CAD" w:rsidRDefault="00012D7D" w:rsidP="00A97CB7">
      <w:pPr>
        <w:jc w:val="center"/>
        <w:rPr>
          <w:rFonts w:ascii="Arial" w:eastAsia="Trebuchet MS" w:hAnsi="Arial" w:cs="Arial"/>
          <w:b/>
          <w:color w:val="000000"/>
          <w:sz w:val="28"/>
          <w:szCs w:val="28"/>
        </w:rPr>
      </w:pPr>
      <w:r w:rsidRPr="00C71CAD">
        <w:rPr>
          <w:rFonts w:ascii="Arial" w:eastAsia="Trebuchet MS" w:hAnsi="Arial" w:cs="Arial"/>
          <w:b/>
          <w:color w:val="000000"/>
          <w:sz w:val="28"/>
          <w:szCs w:val="28"/>
        </w:rPr>
        <w:t xml:space="preserve">MARCHE PUBLIC </w:t>
      </w:r>
      <w:r w:rsidR="005D26B9">
        <w:rPr>
          <w:rFonts w:ascii="Arial" w:eastAsia="Trebuchet MS" w:hAnsi="Arial" w:cs="Arial"/>
          <w:b/>
          <w:color w:val="000000"/>
          <w:sz w:val="28"/>
          <w:szCs w:val="28"/>
        </w:rPr>
        <w:t xml:space="preserve">DE </w:t>
      </w:r>
      <w:r w:rsidR="00E81F52" w:rsidRPr="00C71CAD">
        <w:rPr>
          <w:rFonts w:ascii="Arial" w:eastAsia="Trebuchet MS" w:hAnsi="Arial" w:cs="Arial"/>
          <w:b/>
          <w:color w:val="000000"/>
          <w:sz w:val="28"/>
          <w:szCs w:val="28"/>
        </w:rPr>
        <w:t xml:space="preserve">TRAVAUX </w:t>
      </w:r>
    </w:p>
    <w:p w14:paraId="1048B9BB" w14:textId="77777777" w:rsidR="00A97CB7" w:rsidRPr="00C71CAD" w:rsidRDefault="00A97CB7" w:rsidP="00A97CB7">
      <w:pPr>
        <w:jc w:val="center"/>
        <w:rPr>
          <w:rFonts w:ascii="Arial" w:hAnsi="Arial" w:cs="Arial"/>
          <w:sz w:val="18"/>
        </w:rPr>
      </w:pPr>
    </w:p>
    <w:p w14:paraId="5109F1EE" w14:textId="77777777" w:rsidR="00012D7D" w:rsidRPr="00C71CAD" w:rsidRDefault="00012D7D" w:rsidP="00012D7D">
      <w:pPr>
        <w:jc w:val="center"/>
        <w:rPr>
          <w:rFonts w:ascii="Arial" w:eastAsia="Trebuchet MS" w:hAnsi="Arial" w:cs="Arial"/>
          <w:b/>
          <w:color w:val="000000"/>
          <w:szCs w:val="20"/>
        </w:rPr>
      </w:pPr>
    </w:p>
    <w:p w14:paraId="77E8B32C" w14:textId="09B817F5" w:rsidR="00012D7D" w:rsidRPr="00C71CAD" w:rsidRDefault="005D26B9" w:rsidP="760764E4">
      <w:pPr>
        <w:jc w:val="center"/>
        <w:rPr>
          <w:rFonts w:ascii="Arial" w:eastAsia="Trebuchet MS" w:hAnsi="Arial" w:cs="Arial"/>
          <w:color w:val="000000"/>
          <w:sz w:val="24"/>
        </w:rPr>
      </w:pPr>
      <w:bookmarkStart w:id="0" w:name="_Hlk154054686"/>
      <w:bookmarkStart w:id="1" w:name="_Hlk110420608"/>
      <w:r w:rsidRPr="760764E4">
        <w:rPr>
          <w:rFonts w:ascii="Arial" w:eastAsia="Trebuchet MS" w:hAnsi="Arial" w:cs="Arial"/>
          <w:b/>
          <w:bCs/>
          <w:color w:val="000000" w:themeColor="text1"/>
          <w:sz w:val="28"/>
          <w:szCs w:val="28"/>
        </w:rPr>
        <w:t>Travaux de réhabilitation de Réseaux d’Assainissement par chemisage</w:t>
      </w:r>
      <w:r w:rsidR="36853938" w:rsidRPr="760764E4">
        <w:rPr>
          <w:rFonts w:ascii="Arial" w:eastAsia="Trebuchet MS" w:hAnsi="Arial" w:cs="Arial"/>
          <w:b/>
          <w:bCs/>
          <w:color w:val="000000" w:themeColor="text1"/>
          <w:sz w:val="28"/>
          <w:szCs w:val="28"/>
        </w:rPr>
        <w:t xml:space="preserve"> </w:t>
      </w:r>
      <w:r w:rsidR="36853938" w:rsidRPr="760764E4">
        <w:rPr>
          <w:rFonts w:ascii="Arial" w:eastAsia="Trebuchet MS" w:hAnsi="Arial" w:cs="Arial"/>
          <w:b/>
          <w:bCs/>
          <w:color w:val="000000" w:themeColor="text1"/>
          <w:sz w:val="28"/>
          <w:szCs w:val="28"/>
        </w:rPr>
        <w:t>25-02</w:t>
      </w:r>
      <w:bookmarkEnd w:id="0"/>
    </w:p>
    <w:p w14:paraId="41370453" w14:textId="77777777" w:rsidR="00F1322D" w:rsidRPr="00C71CAD" w:rsidRDefault="00F1322D" w:rsidP="00F1322D">
      <w:pPr>
        <w:spacing w:line="240" w:lineRule="exact"/>
        <w:rPr>
          <w:rFonts w:ascii="Arial" w:hAnsi="Arial" w:cs="Arial"/>
        </w:rPr>
      </w:pPr>
    </w:p>
    <w:p w14:paraId="76ADBB97" w14:textId="77777777" w:rsidR="00F1322D" w:rsidRPr="00C71CAD" w:rsidRDefault="00F1322D" w:rsidP="00F1322D">
      <w:pPr>
        <w:spacing w:line="240" w:lineRule="exact"/>
        <w:rPr>
          <w:rFonts w:ascii="Arial" w:hAnsi="Arial" w:cs="Arial"/>
        </w:rPr>
      </w:pPr>
    </w:p>
    <w:p w14:paraId="02028F16" w14:textId="77777777" w:rsidR="00F1322D" w:rsidRPr="00C71CAD" w:rsidRDefault="00F1322D" w:rsidP="00F1322D">
      <w:pPr>
        <w:contextualSpacing/>
        <w:jc w:val="center"/>
        <w:rPr>
          <w:rFonts w:ascii="Arial" w:hAnsi="Arial" w:cs="Arial"/>
          <w:b/>
          <w:szCs w:val="20"/>
        </w:rPr>
      </w:pPr>
      <w:r w:rsidRPr="00C71CAD">
        <w:rPr>
          <w:rFonts w:ascii="Arial" w:hAnsi="Arial" w:cs="Arial"/>
          <w:b/>
          <w:szCs w:val="20"/>
        </w:rPr>
        <w:t>CONTRAT N°</w:t>
      </w:r>
    </w:p>
    <w:p w14:paraId="373802F4" w14:textId="77777777" w:rsidR="00F1322D" w:rsidRPr="00C71CAD" w:rsidRDefault="00F1322D" w:rsidP="00F1322D">
      <w:pPr>
        <w:contextualSpacing/>
        <w:jc w:val="center"/>
        <w:rPr>
          <w:rFonts w:ascii="Arial" w:hAnsi="Arial" w:cs="Arial"/>
          <w:szCs w:val="20"/>
        </w:rPr>
      </w:pPr>
      <w:r w:rsidRPr="00C71CAD">
        <w:rPr>
          <w:rFonts w:ascii="Arial" w:hAnsi="Arial" w:cs="Arial"/>
          <w:szCs w:val="20"/>
        </w:rPr>
        <w:t xml:space="preserve"> (</w:t>
      </w:r>
      <w:proofErr w:type="gramStart"/>
      <w:r w:rsidRPr="00C71CAD">
        <w:rPr>
          <w:rFonts w:ascii="Arial" w:hAnsi="Arial" w:cs="Arial"/>
          <w:szCs w:val="20"/>
        </w:rPr>
        <w:t>à</w:t>
      </w:r>
      <w:proofErr w:type="gramEnd"/>
      <w:r w:rsidRPr="00C71CAD">
        <w:rPr>
          <w:rFonts w:ascii="Arial" w:hAnsi="Arial" w:cs="Arial"/>
          <w:szCs w:val="20"/>
        </w:rPr>
        <w:t xml:space="preserve"> compléter par la collectivité lors de l’attribution)</w:t>
      </w:r>
    </w:p>
    <w:p w14:paraId="7AD61AD0" w14:textId="77777777" w:rsidR="00F1322D" w:rsidRPr="00C71CAD" w:rsidRDefault="00F1322D" w:rsidP="00F1322D">
      <w:pPr>
        <w:rPr>
          <w:rFonts w:ascii="Arial" w:eastAsia="Trebuchet MS" w:hAnsi="Arial" w:cs="Arial"/>
          <w:b/>
          <w:color w:val="000000"/>
        </w:rPr>
      </w:pPr>
    </w:p>
    <w:p w14:paraId="02CF9C0C" w14:textId="77777777" w:rsidR="00F1322D" w:rsidRPr="00C71CAD" w:rsidRDefault="00F1322D" w:rsidP="00F1322D">
      <w:pPr>
        <w:jc w:val="center"/>
        <w:rPr>
          <w:rFonts w:ascii="Arial" w:eastAsia="Trebuchet MS" w:hAnsi="Arial" w:cs="Arial"/>
          <w:b/>
          <w:color w:val="FFFFFF"/>
          <w:sz w:val="32"/>
          <w:highlight w:val="red"/>
        </w:rPr>
      </w:pPr>
      <w:r w:rsidRPr="00C71CAD">
        <w:rPr>
          <w:rFonts w:ascii="Arial" w:eastAsia="Trebuchet MS" w:hAnsi="Arial" w:cs="Arial"/>
          <w:b/>
          <w:color w:val="FFFFFF"/>
          <w:sz w:val="32"/>
          <w:highlight w:val="red"/>
        </w:rPr>
        <w:t>A REMETTRE AU FORMAT WORD LORS DE LA REMISE DE L’OFFRE</w:t>
      </w:r>
    </w:p>
    <w:p w14:paraId="71A21CD9" w14:textId="77777777" w:rsidR="00F1322D" w:rsidRPr="00C71CAD" w:rsidRDefault="00F1322D" w:rsidP="00012D7D">
      <w:pPr>
        <w:spacing w:after="0"/>
        <w:jc w:val="center"/>
        <w:rPr>
          <w:rFonts w:ascii="Arial" w:eastAsia="Trebuchet MS" w:hAnsi="Arial" w:cs="Arial"/>
          <w:b/>
          <w:color w:val="000000"/>
          <w:szCs w:val="20"/>
        </w:rPr>
      </w:pPr>
    </w:p>
    <w:p w14:paraId="042D52D9" w14:textId="71B85436" w:rsidR="005737AF" w:rsidRPr="005D26B9" w:rsidRDefault="005737AF" w:rsidP="00012D7D">
      <w:pPr>
        <w:spacing w:after="0"/>
        <w:jc w:val="center"/>
        <w:rPr>
          <w:rFonts w:ascii="Arial" w:eastAsia="Trebuchet MS" w:hAnsi="Arial" w:cs="Arial"/>
          <w:b/>
          <w:color w:val="000000"/>
          <w:szCs w:val="20"/>
        </w:rPr>
      </w:pPr>
      <w:r w:rsidRPr="00C71CAD">
        <w:rPr>
          <w:rFonts w:ascii="Arial" w:eastAsia="Trebuchet MS" w:hAnsi="Arial" w:cs="Arial"/>
          <w:b/>
          <w:color w:val="000000"/>
          <w:szCs w:val="20"/>
        </w:rPr>
        <w:t xml:space="preserve">Angers Loire Métropole </w:t>
      </w:r>
    </w:p>
    <w:p w14:paraId="59CFF678" w14:textId="77F44998" w:rsidR="005737AF" w:rsidRPr="00C71CAD" w:rsidRDefault="005737AF" w:rsidP="00012D7D">
      <w:pPr>
        <w:spacing w:after="0"/>
        <w:jc w:val="center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  <w:color w:val="000000"/>
          <w:szCs w:val="20"/>
        </w:rPr>
        <w:t>Direction</w:t>
      </w:r>
      <w:r w:rsidR="005D26B9">
        <w:rPr>
          <w:rFonts w:ascii="Arial" w:eastAsia="Trebuchet MS" w:hAnsi="Arial" w:cs="Arial"/>
          <w:color w:val="000000"/>
          <w:szCs w:val="20"/>
        </w:rPr>
        <w:t xml:space="preserve"> Eau et Assainissement</w:t>
      </w:r>
    </w:p>
    <w:p w14:paraId="1A2F36CF" w14:textId="77777777" w:rsidR="005737AF" w:rsidRPr="00C71CAD" w:rsidRDefault="005737AF" w:rsidP="00012D7D">
      <w:pPr>
        <w:spacing w:after="0"/>
        <w:jc w:val="center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  <w:color w:val="000000"/>
          <w:szCs w:val="20"/>
        </w:rPr>
        <w:t>BP 80011</w:t>
      </w:r>
    </w:p>
    <w:p w14:paraId="2056552E" w14:textId="77777777" w:rsidR="005737AF" w:rsidRPr="00C71CAD" w:rsidRDefault="005737AF" w:rsidP="00012D7D">
      <w:pPr>
        <w:spacing w:after="0"/>
        <w:jc w:val="center"/>
        <w:rPr>
          <w:rFonts w:ascii="Arial" w:eastAsia="Trebuchet MS" w:hAnsi="Arial" w:cs="Arial"/>
          <w:color w:val="000000"/>
          <w:szCs w:val="20"/>
        </w:rPr>
        <w:sectPr w:rsidR="005737AF" w:rsidRPr="00C71CAD" w:rsidSect="005B3116">
          <w:headerReference w:type="default" r:id="rId9"/>
          <w:footerReference w:type="default" r:id="rId10"/>
          <w:footerReference w:type="first" r:id="rId11"/>
          <w:pgSz w:w="11900" w:h="16840"/>
          <w:pgMar w:top="1417" w:right="1417" w:bottom="1417" w:left="1417" w:header="1134" w:footer="680" w:gutter="0"/>
          <w:cols w:space="720"/>
          <w:titlePg/>
          <w:docGrid w:linePitch="326"/>
        </w:sectPr>
      </w:pPr>
      <w:r w:rsidRPr="00C71CAD">
        <w:rPr>
          <w:rFonts w:ascii="Arial" w:eastAsia="Trebuchet MS" w:hAnsi="Arial" w:cs="Arial"/>
          <w:color w:val="000000"/>
          <w:szCs w:val="20"/>
        </w:rPr>
        <w:t>49020 ANGERS CEDEX 02</w:t>
      </w:r>
      <w:bookmarkEnd w:id="1"/>
    </w:p>
    <w:p w14:paraId="40787923" w14:textId="66809050" w:rsidR="00637930" w:rsidRDefault="00B66233">
      <w:pPr>
        <w:pStyle w:val="TM1"/>
        <w:tabs>
          <w:tab w:val="right" w:leader="dot" w:pos="90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r w:rsidRPr="00C71CAD">
        <w:rPr>
          <w:rFonts w:ascii="Arial" w:hAnsi="Arial" w:cs="Arial"/>
          <w:b w:val="0"/>
          <w:bCs w:val="0"/>
          <w:caps w:val="0"/>
        </w:rPr>
        <w:lastRenderedPageBreak/>
        <w:fldChar w:fldCharType="begin"/>
      </w:r>
      <w:r w:rsidRPr="00C71CAD">
        <w:rPr>
          <w:rFonts w:ascii="Arial" w:hAnsi="Arial" w:cs="Arial"/>
          <w:b w:val="0"/>
          <w:bCs w:val="0"/>
          <w:caps w:val="0"/>
        </w:rPr>
        <w:instrText xml:space="preserve"> TOC \o "1-1" \h \z \t "Titre 2;2;Titre;1" </w:instrText>
      </w:r>
      <w:r w:rsidRPr="00C71CAD">
        <w:rPr>
          <w:rFonts w:ascii="Arial" w:hAnsi="Arial" w:cs="Arial"/>
          <w:b w:val="0"/>
          <w:bCs w:val="0"/>
          <w:caps w:val="0"/>
        </w:rPr>
        <w:fldChar w:fldCharType="separate"/>
      </w:r>
      <w:hyperlink w:anchor="_Toc178776879" w:history="1">
        <w:r w:rsidR="00637930" w:rsidRPr="00CA252D">
          <w:rPr>
            <w:rStyle w:val="Lienhypertexte"/>
            <w:rFonts w:ascii="Arial" w:hAnsi="Arial" w:cs="Arial"/>
            <w:noProof/>
          </w:rPr>
          <w:t>1 - Parties au contrat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_Toc178776879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4</w:t>
        </w:r>
        <w:r w:rsidR="00637930">
          <w:rPr>
            <w:noProof/>
            <w:webHidden/>
          </w:rPr>
          <w:fldChar w:fldCharType="end"/>
        </w:r>
      </w:hyperlink>
    </w:p>
    <w:p w14:paraId="68CC065C" w14:textId="521EF47D" w:rsidR="00637930" w:rsidRDefault="0054717D">
      <w:pPr>
        <w:pStyle w:val="TM2"/>
        <w:tabs>
          <w:tab w:val="right" w:leader="dot" w:pos="9056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8776880" w:history="1">
        <w:r w:rsidR="00637930" w:rsidRPr="00CA252D">
          <w:rPr>
            <w:rStyle w:val="Lienhypertexte"/>
            <w:rFonts w:ascii="Arial" w:hAnsi="Arial" w:cs="Arial"/>
            <w:noProof/>
          </w:rPr>
          <w:t>1.1 - Identification de l’acheteur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_Toc178776880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4</w:t>
        </w:r>
        <w:r w:rsidR="00637930">
          <w:rPr>
            <w:noProof/>
            <w:webHidden/>
          </w:rPr>
          <w:fldChar w:fldCharType="end"/>
        </w:r>
      </w:hyperlink>
    </w:p>
    <w:p w14:paraId="761CDEAC" w14:textId="4BF27770" w:rsidR="00637930" w:rsidRDefault="0054717D">
      <w:pPr>
        <w:pStyle w:val="TM2"/>
        <w:tabs>
          <w:tab w:val="right" w:leader="dot" w:pos="9056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8776881" w:history="1">
        <w:r w:rsidR="00637930" w:rsidRPr="00CA252D">
          <w:rPr>
            <w:rStyle w:val="Lienhypertexte"/>
            <w:rFonts w:ascii="Arial" w:hAnsi="Arial" w:cs="Arial"/>
            <w:noProof/>
          </w:rPr>
          <w:t>1.2 - Identification du co-contractant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_Toc178776881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4</w:t>
        </w:r>
        <w:r w:rsidR="00637930">
          <w:rPr>
            <w:noProof/>
            <w:webHidden/>
          </w:rPr>
          <w:fldChar w:fldCharType="end"/>
        </w:r>
      </w:hyperlink>
    </w:p>
    <w:p w14:paraId="4C9751DD" w14:textId="218404C4" w:rsidR="00637930" w:rsidRDefault="0054717D">
      <w:pPr>
        <w:pStyle w:val="TM1"/>
        <w:tabs>
          <w:tab w:val="right" w:leader="dot" w:pos="90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78776882" w:history="1">
        <w:r w:rsidR="00637930" w:rsidRPr="00CA252D">
          <w:rPr>
            <w:rStyle w:val="Lienhypertexte"/>
            <w:rFonts w:ascii="Arial" w:hAnsi="Arial" w:cs="Arial"/>
            <w:noProof/>
          </w:rPr>
          <w:t>2 - Dispositions générales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_Toc178776882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5</w:t>
        </w:r>
        <w:r w:rsidR="00637930">
          <w:rPr>
            <w:noProof/>
            <w:webHidden/>
          </w:rPr>
          <w:fldChar w:fldCharType="end"/>
        </w:r>
      </w:hyperlink>
    </w:p>
    <w:p w14:paraId="642C5BFB" w14:textId="58BA6DE8" w:rsidR="00637930" w:rsidRDefault="0054717D">
      <w:pPr>
        <w:pStyle w:val="TM2"/>
        <w:tabs>
          <w:tab w:val="right" w:leader="dot" w:pos="9056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8776883" w:history="1">
        <w:r w:rsidR="00637930" w:rsidRPr="00CA252D">
          <w:rPr>
            <w:rStyle w:val="Lienhypertexte"/>
            <w:rFonts w:ascii="Arial" w:hAnsi="Arial" w:cs="Arial"/>
            <w:noProof/>
          </w:rPr>
          <w:t>2.1 - Objet du contrat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_Toc178776883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5</w:t>
        </w:r>
        <w:r w:rsidR="00637930">
          <w:rPr>
            <w:noProof/>
            <w:webHidden/>
          </w:rPr>
          <w:fldChar w:fldCharType="end"/>
        </w:r>
      </w:hyperlink>
    </w:p>
    <w:p w14:paraId="14D19E14" w14:textId="731C6133" w:rsidR="00637930" w:rsidRDefault="0054717D">
      <w:pPr>
        <w:pStyle w:val="TM2"/>
        <w:tabs>
          <w:tab w:val="right" w:leader="dot" w:pos="9056"/>
        </w:tabs>
        <w:rPr>
          <w:rFonts w:eastAsiaTheme="minorEastAsia" w:cstheme="minorBidi"/>
          <w:smallCaps w:val="0"/>
          <w:noProof/>
          <w:sz w:val="22"/>
          <w:szCs w:val="22"/>
        </w:rPr>
      </w:pPr>
      <w:hyperlink w:anchor="_Toc178776884" w:history="1">
        <w:r w:rsidR="00637930" w:rsidRPr="00CA252D">
          <w:rPr>
            <w:rStyle w:val="Lienhypertexte"/>
            <w:rFonts w:ascii="Arial" w:hAnsi="Arial" w:cs="Arial"/>
            <w:noProof/>
          </w:rPr>
          <w:t>2.2 - Mode de passation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_Toc178776884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5</w:t>
        </w:r>
        <w:r w:rsidR="00637930">
          <w:rPr>
            <w:noProof/>
            <w:webHidden/>
          </w:rPr>
          <w:fldChar w:fldCharType="end"/>
        </w:r>
      </w:hyperlink>
    </w:p>
    <w:p w14:paraId="48AA1C56" w14:textId="34CE45FA" w:rsidR="00637930" w:rsidRDefault="0054717D">
      <w:pPr>
        <w:pStyle w:val="TM1"/>
        <w:tabs>
          <w:tab w:val="right" w:leader="dot" w:pos="90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78776885" w:history="1">
        <w:r w:rsidR="00637930" w:rsidRPr="00CA252D">
          <w:rPr>
            <w:rStyle w:val="Lienhypertexte"/>
            <w:rFonts w:ascii="Arial" w:hAnsi="Arial" w:cs="Arial"/>
            <w:noProof/>
          </w:rPr>
          <w:t>3 - Prix du contrat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_Toc178776885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5</w:t>
        </w:r>
        <w:r w:rsidR="00637930">
          <w:rPr>
            <w:noProof/>
            <w:webHidden/>
          </w:rPr>
          <w:fldChar w:fldCharType="end"/>
        </w:r>
      </w:hyperlink>
    </w:p>
    <w:p w14:paraId="410DFC7D" w14:textId="1F0BB66D" w:rsidR="00637930" w:rsidRDefault="0054717D">
      <w:pPr>
        <w:pStyle w:val="TM1"/>
        <w:tabs>
          <w:tab w:val="right" w:leader="dot" w:pos="90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78776886" w:history="1">
        <w:r w:rsidR="00637930" w:rsidRPr="00CA252D">
          <w:rPr>
            <w:rStyle w:val="Lienhypertexte"/>
            <w:rFonts w:ascii="Arial" w:hAnsi="Arial" w:cs="Arial"/>
            <w:noProof/>
          </w:rPr>
          <w:t>4 - Durée et délai d’exécution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_Toc178776886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5</w:t>
        </w:r>
        <w:r w:rsidR="00637930">
          <w:rPr>
            <w:noProof/>
            <w:webHidden/>
          </w:rPr>
          <w:fldChar w:fldCharType="end"/>
        </w:r>
      </w:hyperlink>
    </w:p>
    <w:p w14:paraId="509C1ACE" w14:textId="540AAD6B" w:rsidR="00637930" w:rsidRDefault="0054717D">
      <w:pPr>
        <w:pStyle w:val="TM1"/>
        <w:tabs>
          <w:tab w:val="right" w:leader="dot" w:pos="90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78776887" w:history="1">
        <w:r w:rsidR="00637930" w:rsidRPr="00CA252D">
          <w:rPr>
            <w:rStyle w:val="Lienhypertexte"/>
            <w:rFonts w:ascii="Arial" w:hAnsi="Arial" w:cs="Arial"/>
            <w:noProof/>
          </w:rPr>
          <w:t>5 - Paiement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_Toc178776887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5</w:t>
        </w:r>
        <w:r w:rsidR="00637930">
          <w:rPr>
            <w:noProof/>
            <w:webHidden/>
          </w:rPr>
          <w:fldChar w:fldCharType="end"/>
        </w:r>
      </w:hyperlink>
    </w:p>
    <w:p w14:paraId="0FBD310C" w14:textId="41CA9B6B" w:rsidR="00637930" w:rsidRDefault="0054717D">
      <w:pPr>
        <w:pStyle w:val="TM1"/>
        <w:tabs>
          <w:tab w:val="right" w:leader="dot" w:pos="90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78776888" w:history="1">
        <w:r w:rsidR="00637930" w:rsidRPr="00CA252D">
          <w:rPr>
            <w:rStyle w:val="Lienhypertexte"/>
            <w:rFonts w:ascii="Arial" w:hAnsi="Arial" w:cs="Arial"/>
            <w:noProof/>
          </w:rPr>
          <w:t>6 - Avance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_Toc178776888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6</w:t>
        </w:r>
        <w:r w:rsidR="00637930">
          <w:rPr>
            <w:noProof/>
            <w:webHidden/>
          </w:rPr>
          <w:fldChar w:fldCharType="end"/>
        </w:r>
      </w:hyperlink>
    </w:p>
    <w:p w14:paraId="680F5586" w14:textId="2AD3B41A" w:rsidR="00637930" w:rsidRDefault="0054717D">
      <w:pPr>
        <w:pStyle w:val="TM1"/>
        <w:tabs>
          <w:tab w:val="right" w:leader="dot" w:pos="90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78776889" w:history="1">
        <w:r w:rsidR="00637930" w:rsidRPr="00CA252D">
          <w:rPr>
            <w:rStyle w:val="Lienhypertexte"/>
            <w:rFonts w:ascii="Arial" w:hAnsi="Arial" w:cs="Arial"/>
            <w:noProof/>
          </w:rPr>
          <w:t>7 - Nomenclatures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_Toc178776889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6</w:t>
        </w:r>
        <w:r w:rsidR="00637930">
          <w:rPr>
            <w:noProof/>
            <w:webHidden/>
          </w:rPr>
          <w:fldChar w:fldCharType="end"/>
        </w:r>
      </w:hyperlink>
    </w:p>
    <w:p w14:paraId="2F50F06A" w14:textId="269D09E4" w:rsidR="00637930" w:rsidRDefault="0054717D">
      <w:pPr>
        <w:pStyle w:val="TM1"/>
        <w:tabs>
          <w:tab w:val="right" w:leader="dot" w:pos="90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78776890" w:history="1">
        <w:r w:rsidR="00637930" w:rsidRPr="00CA252D">
          <w:rPr>
            <w:rStyle w:val="Lienhypertexte"/>
            <w:rFonts w:ascii="Arial" w:hAnsi="Arial" w:cs="Arial"/>
            <w:noProof/>
          </w:rPr>
          <w:t>8 - Signature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_Toc178776890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6</w:t>
        </w:r>
        <w:r w:rsidR="00637930">
          <w:rPr>
            <w:noProof/>
            <w:webHidden/>
          </w:rPr>
          <w:fldChar w:fldCharType="end"/>
        </w:r>
      </w:hyperlink>
    </w:p>
    <w:p w14:paraId="2D77434D" w14:textId="23B63F6C" w:rsidR="00637930" w:rsidRDefault="0054717D">
      <w:pPr>
        <w:pStyle w:val="TM1"/>
        <w:tabs>
          <w:tab w:val="right" w:leader="dot" w:pos="9056"/>
        </w:tabs>
        <w:rPr>
          <w:rFonts w:eastAsiaTheme="minorEastAsia" w:cstheme="minorBidi"/>
          <w:b w:val="0"/>
          <w:bCs w:val="0"/>
          <w:caps w:val="0"/>
          <w:noProof/>
          <w:sz w:val="22"/>
          <w:szCs w:val="22"/>
        </w:rPr>
      </w:pPr>
      <w:hyperlink w:anchor="_Toc178776891" w:history="1">
        <w:r w:rsidR="00637930" w:rsidRPr="00CA252D">
          <w:rPr>
            <w:rStyle w:val="Lienhypertexte"/>
            <w:rFonts w:ascii="Arial" w:hAnsi="Arial" w:cs="Arial"/>
            <w:noProof/>
          </w:rPr>
          <w:t>ANNEXE : DÉSIGNATION DES CO-TRAITANTS ET RÉPARTITION DES PRESTATIONS -</w:t>
        </w:r>
        <w:r w:rsidR="00637930">
          <w:rPr>
            <w:noProof/>
            <w:webHidden/>
          </w:rPr>
          <w:tab/>
        </w:r>
        <w:r w:rsidR="00637930">
          <w:rPr>
            <w:noProof/>
            <w:webHidden/>
          </w:rPr>
          <w:fldChar w:fldCharType="begin"/>
        </w:r>
        <w:r w:rsidR="00637930">
          <w:rPr>
            <w:noProof/>
            <w:webHidden/>
          </w:rPr>
          <w:instrText xml:space="preserve"> PAGEREF _Toc178776891 \h </w:instrText>
        </w:r>
        <w:r w:rsidR="00637930">
          <w:rPr>
            <w:noProof/>
            <w:webHidden/>
          </w:rPr>
        </w:r>
        <w:r w:rsidR="00637930">
          <w:rPr>
            <w:noProof/>
            <w:webHidden/>
          </w:rPr>
          <w:fldChar w:fldCharType="separate"/>
        </w:r>
        <w:r w:rsidR="00637930">
          <w:rPr>
            <w:noProof/>
            <w:webHidden/>
          </w:rPr>
          <w:t>8</w:t>
        </w:r>
        <w:r w:rsidR="00637930">
          <w:rPr>
            <w:noProof/>
            <w:webHidden/>
          </w:rPr>
          <w:fldChar w:fldCharType="end"/>
        </w:r>
      </w:hyperlink>
    </w:p>
    <w:p w14:paraId="061FFA91" w14:textId="27714BDF" w:rsidR="005737AF" w:rsidRPr="00C71CAD" w:rsidRDefault="00B66233" w:rsidP="00583012">
      <w:pPr>
        <w:rPr>
          <w:rFonts w:ascii="Arial" w:hAnsi="Arial" w:cs="Arial"/>
        </w:rPr>
        <w:sectPr w:rsidR="005737AF" w:rsidRPr="00C71CAD" w:rsidSect="007612A1">
          <w:footerReference w:type="first" r:id="rId12"/>
          <w:pgSz w:w="11900" w:h="16840"/>
          <w:pgMar w:top="1417" w:right="1417" w:bottom="1417" w:left="1417" w:header="1134" w:footer="680" w:gutter="0"/>
          <w:cols w:space="720"/>
          <w:docGrid w:linePitch="272"/>
        </w:sectPr>
      </w:pPr>
      <w:r w:rsidRPr="00C71CAD">
        <w:rPr>
          <w:rFonts w:ascii="Arial" w:hAnsi="Arial" w:cs="Arial"/>
          <w:b/>
          <w:bCs/>
          <w:caps/>
          <w:szCs w:val="20"/>
        </w:rPr>
        <w:fldChar w:fldCharType="end"/>
      </w:r>
    </w:p>
    <w:p w14:paraId="48C34C9D" w14:textId="77777777" w:rsidR="00637930" w:rsidRDefault="00637930" w:rsidP="00637930">
      <w:pPr>
        <w:pStyle w:val="ParagrapheIndent1"/>
        <w:spacing w:after="0" w:line="240" w:lineRule="auto"/>
        <w:jc w:val="both"/>
        <w:rPr>
          <w:rFonts w:ascii="Arial" w:hAnsi="Arial" w:cs="Arial"/>
        </w:rPr>
      </w:pPr>
      <w:r w:rsidRPr="00543EDC">
        <w:rPr>
          <w:rFonts w:ascii="Arial" w:hAnsi="Arial" w:cs="Arial"/>
        </w:rPr>
        <w:lastRenderedPageBreak/>
        <w:t>La ville d’Angers et</w:t>
      </w:r>
      <w:r>
        <w:rPr>
          <w:rFonts w:ascii="Arial" w:hAnsi="Arial" w:cs="Arial"/>
        </w:rPr>
        <w:t xml:space="preserve"> Angers Loire Métropole ont élaboré leur Schéma de Promotion des Achats Socialement et Ecologiquement Responsables (SPASER). Celui-ci se décline en 6 axes et 19 actions. Le présent achat s’inscrit parmi celles-ci :</w:t>
      </w:r>
    </w:p>
    <w:p w14:paraId="075EF828" w14:textId="77777777" w:rsidR="00637930" w:rsidRPr="007A5F39" w:rsidRDefault="00637930" w:rsidP="00637930">
      <w:pPr>
        <w:pStyle w:val="ParagrapheIndent1"/>
        <w:spacing w:after="0" w:line="240" w:lineRule="auto"/>
        <w:jc w:val="both"/>
        <w:rPr>
          <w:rFonts w:ascii="Arial" w:hAnsi="Arial" w:cs="Arial"/>
        </w:rPr>
      </w:pPr>
    </w:p>
    <w:tbl>
      <w:tblPr>
        <w:tblStyle w:val="Grilledutableau"/>
        <w:tblW w:w="9918" w:type="dxa"/>
        <w:tblLook w:val="04A0" w:firstRow="1" w:lastRow="0" w:firstColumn="1" w:lastColumn="0" w:noHBand="0" w:noVBand="1"/>
      </w:tblPr>
      <w:tblGrid>
        <w:gridCol w:w="1416"/>
        <w:gridCol w:w="2550"/>
        <w:gridCol w:w="567"/>
        <w:gridCol w:w="5385"/>
      </w:tblGrid>
      <w:tr w:rsidR="00637930" w14:paraId="4709E153" w14:textId="77777777" w:rsidTr="00B23BA4">
        <w:trPr>
          <w:trHeight w:val="439"/>
        </w:trPr>
        <w:tc>
          <w:tcPr>
            <w:tcW w:w="1416" w:type="dxa"/>
            <w:shd w:val="clear" w:color="auto" w:fill="1F3864" w:themeFill="accent1" w:themeFillShade="80"/>
            <w:vAlign w:val="center"/>
          </w:tcPr>
          <w:p w14:paraId="6162D731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shd w:val="clear" w:color="auto" w:fill="1F3864" w:themeFill="accent1" w:themeFillShade="80"/>
            <w:vAlign w:val="center"/>
          </w:tcPr>
          <w:p w14:paraId="27E669A4" w14:textId="77777777" w:rsidR="00637930" w:rsidRPr="00DA27AA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A27AA">
              <w:rPr>
                <w:rFonts w:ascii="Arial" w:hAnsi="Arial" w:cs="Arial"/>
                <w:b/>
              </w:rPr>
              <w:t>Axes</w:t>
            </w:r>
          </w:p>
        </w:tc>
        <w:tc>
          <w:tcPr>
            <w:tcW w:w="5952" w:type="dxa"/>
            <w:gridSpan w:val="2"/>
            <w:shd w:val="clear" w:color="auto" w:fill="1F3864" w:themeFill="accent1" w:themeFillShade="80"/>
            <w:vAlign w:val="center"/>
          </w:tcPr>
          <w:p w14:paraId="4D6F6F33" w14:textId="77777777" w:rsidR="00637930" w:rsidRPr="00DA27AA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DA27AA">
              <w:rPr>
                <w:rFonts w:ascii="Arial" w:hAnsi="Arial" w:cs="Arial"/>
                <w:b/>
              </w:rPr>
              <w:t>Actions</w:t>
            </w:r>
          </w:p>
        </w:tc>
      </w:tr>
      <w:tr w:rsidR="00637930" w14:paraId="402D7C1A" w14:textId="77777777" w:rsidTr="00B23BA4">
        <w:trPr>
          <w:trHeight w:val="567"/>
        </w:trPr>
        <w:tc>
          <w:tcPr>
            <w:tcW w:w="1416" w:type="dxa"/>
            <w:vMerge w:val="restart"/>
            <w:shd w:val="clear" w:color="auto" w:fill="auto"/>
            <w:vAlign w:val="center"/>
          </w:tcPr>
          <w:p w14:paraId="61161946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2A5C968A" wp14:editId="3D080320">
                  <wp:extent cx="670560" cy="694690"/>
                  <wp:effectExtent l="0" t="0" r="0" b="0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0560" cy="69469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  <w:vMerge w:val="restart"/>
            <w:shd w:val="clear" w:color="auto" w:fill="FFF2CC" w:themeFill="accent4" w:themeFillTint="33"/>
            <w:vAlign w:val="center"/>
          </w:tcPr>
          <w:p w14:paraId="27D47064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Encourager une gestion responsable et raisonnée pour nos moyens généraux</w:t>
            </w:r>
          </w:p>
        </w:tc>
        <w:tc>
          <w:tcPr>
            <w:tcW w:w="567" w:type="dxa"/>
            <w:shd w:val="clear" w:color="auto" w:fill="FFF2CC" w:themeFill="accent4" w:themeFillTint="33"/>
            <w:vAlign w:val="center"/>
          </w:tcPr>
          <w:p w14:paraId="1BE87DA1" w14:textId="2854B4C4" w:rsidR="00637930" w:rsidRPr="005E79E2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  <w:b/>
                <w:sz w:val="48"/>
                <w:szCs w:val="48"/>
              </w:rPr>
            </w:pPr>
          </w:p>
        </w:tc>
        <w:tc>
          <w:tcPr>
            <w:tcW w:w="5385" w:type="dxa"/>
            <w:shd w:val="clear" w:color="auto" w:fill="FFF2CC" w:themeFill="accent4" w:themeFillTint="33"/>
            <w:vAlign w:val="center"/>
          </w:tcPr>
          <w:p w14:paraId="41284009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Adopter une gestion responsable de notre parc informatique</w:t>
            </w:r>
          </w:p>
        </w:tc>
      </w:tr>
      <w:tr w:rsidR="00637930" w14:paraId="70EF72B2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2BFEBB53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FFF2CC" w:themeFill="accent4" w:themeFillTint="33"/>
            <w:vAlign w:val="center"/>
          </w:tcPr>
          <w:p w14:paraId="66653CBC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54D7F37A" w14:textId="54A77EC5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FFF2CC" w:themeFill="accent4" w:themeFillTint="33"/>
            <w:vAlign w:val="center"/>
          </w:tcPr>
          <w:p w14:paraId="7BA480D5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Optimiser nos processus de commande et d’approvisionnement</w:t>
            </w:r>
          </w:p>
        </w:tc>
      </w:tr>
      <w:tr w:rsidR="00637930" w14:paraId="20CACD00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2D1018AB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FFF2CC" w:themeFill="accent4" w:themeFillTint="33"/>
            <w:vAlign w:val="center"/>
          </w:tcPr>
          <w:p w14:paraId="5D8F114A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FF2CC" w:themeFill="accent4" w:themeFillTint="33"/>
          </w:tcPr>
          <w:p w14:paraId="5497346D" w14:textId="38B734EB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FFF2CC" w:themeFill="accent4" w:themeFillTint="33"/>
            <w:vAlign w:val="center"/>
          </w:tcPr>
          <w:p w14:paraId="47C30CB1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Faire connaître et favoriser le réemploi de nos matériels au sein de la collectivité</w:t>
            </w:r>
          </w:p>
        </w:tc>
      </w:tr>
      <w:tr w:rsidR="00637930" w14:paraId="418F6048" w14:textId="77777777" w:rsidTr="00B23BA4">
        <w:trPr>
          <w:trHeight w:val="567"/>
        </w:trPr>
        <w:tc>
          <w:tcPr>
            <w:tcW w:w="1416" w:type="dxa"/>
            <w:vMerge w:val="restart"/>
            <w:shd w:val="clear" w:color="auto" w:fill="auto"/>
            <w:vAlign w:val="center"/>
          </w:tcPr>
          <w:p w14:paraId="1F2745A7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776CB80A" wp14:editId="20DD5A89">
                  <wp:extent cx="661670" cy="635000"/>
                  <wp:effectExtent l="0" t="0" r="5080" b="0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61670" cy="6350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  <w:vMerge w:val="restart"/>
            <w:shd w:val="clear" w:color="auto" w:fill="CDFFFE"/>
            <w:vAlign w:val="center"/>
          </w:tcPr>
          <w:p w14:paraId="40A7EA8A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Faire de nos évènements l’expression de la responsabilité sociale et environnementale de nos collectivités</w:t>
            </w:r>
          </w:p>
        </w:tc>
        <w:tc>
          <w:tcPr>
            <w:tcW w:w="567" w:type="dxa"/>
            <w:shd w:val="clear" w:color="auto" w:fill="CDFFFE"/>
          </w:tcPr>
          <w:p w14:paraId="04DD85EE" w14:textId="6775DDAE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CDFFFE"/>
            <w:vAlign w:val="center"/>
          </w:tcPr>
          <w:p w14:paraId="4167AE1D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Imposer et développer le réemploi, la réutilisation et le recyclage dans le cadre de nos évènements</w:t>
            </w:r>
          </w:p>
        </w:tc>
      </w:tr>
      <w:tr w:rsidR="00637930" w14:paraId="25E1DBFC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346D8A84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CDFFFE"/>
            <w:vAlign w:val="center"/>
          </w:tcPr>
          <w:p w14:paraId="6967B40E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CDFFFE"/>
          </w:tcPr>
          <w:p w14:paraId="4A736F93" w14:textId="2FC652E6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CDFFFE"/>
            <w:vAlign w:val="center"/>
          </w:tcPr>
          <w:p w14:paraId="498C4939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Privilégier la saisonnalité, l’approvisionnement local et prévenir le gaspillage alimentaire dans nos achats</w:t>
            </w:r>
          </w:p>
        </w:tc>
      </w:tr>
      <w:tr w:rsidR="00637930" w14:paraId="6FDEAD8C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64C128F0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CDFFFE"/>
            <w:vAlign w:val="center"/>
          </w:tcPr>
          <w:p w14:paraId="614C6995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CDFFFE"/>
          </w:tcPr>
          <w:p w14:paraId="4B7B76A2" w14:textId="6667109A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CDFFFE"/>
            <w:vAlign w:val="center"/>
          </w:tcPr>
          <w:p w14:paraId="5A830835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Identifier les écolabels et les inclure dans nos contrats</w:t>
            </w:r>
          </w:p>
        </w:tc>
      </w:tr>
      <w:tr w:rsidR="00637930" w14:paraId="5ECE0B25" w14:textId="77777777" w:rsidTr="00B23BA4">
        <w:trPr>
          <w:trHeight w:val="567"/>
        </w:trPr>
        <w:tc>
          <w:tcPr>
            <w:tcW w:w="1416" w:type="dxa"/>
            <w:vMerge w:val="restart"/>
            <w:shd w:val="clear" w:color="auto" w:fill="auto"/>
            <w:vAlign w:val="center"/>
          </w:tcPr>
          <w:p w14:paraId="4CB4BAF6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 wp14:anchorId="66E6F9D5" wp14:editId="460B45D5">
                  <wp:extent cx="699770" cy="734695"/>
                  <wp:effectExtent l="0" t="0" r="5080" b="8255"/>
                  <wp:docPr id="4" name="Imag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9770" cy="73469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  <w:vMerge w:val="restart"/>
            <w:shd w:val="clear" w:color="auto" w:fill="FFD9D9"/>
            <w:vAlign w:val="center"/>
          </w:tcPr>
          <w:p w14:paraId="4C7546CF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Faire de la clause sociale une stratégie d’achats</w:t>
            </w:r>
          </w:p>
        </w:tc>
        <w:tc>
          <w:tcPr>
            <w:tcW w:w="567" w:type="dxa"/>
            <w:shd w:val="clear" w:color="auto" w:fill="FFD9D9"/>
          </w:tcPr>
          <w:p w14:paraId="4A2A4C10" w14:textId="1AF4D5FD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FFD9D9"/>
            <w:vAlign w:val="center"/>
          </w:tcPr>
          <w:p w14:paraId="53B4EBFC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Atteindre 30% de marchés comportant une disposition sociale en 2025</w:t>
            </w:r>
          </w:p>
        </w:tc>
      </w:tr>
      <w:tr w:rsidR="00637930" w14:paraId="4C65AD19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218E7A29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FFD9D9"/>
            <w:vAlign w:val="center"/>
          </w:tcPr>
          <w:p w14:paraId="71F14A10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FD9D9"/>
          </w:tcPr>
          <w:p w14:paraId="50B3397A" w14:textId="3DC20FEB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FFD9D9"/>
            <w:vAlign w:val="center"/>
          </w:tcPr>
          <w:p w14:paraId="06B0EC4B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Diversifier nos clauses sociales (décrocheurs scolaires, égalité femme/homme, handicap…)</w:t>
            </w:r>
          </w:p>
        </w:tc>
      </w:tr>
      <w:tr w:rsidR="00637930" w14:paraId="679EDA96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73AE663B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FFD9D9"/>
            <w:vAlign w:val="center"/>
          </w:tcPr>
          <w:p w14:paraId="0494D096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FD9D9"/>
          </w:tcPr>
          <w:p w14:paraId="5C12B460" w14:textId="58E98F60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FFD9D9"/>
            <w:vAlign w:val="center"/>
          </w:tcPr>
          <w:p w14:paraId="549EB552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Promouvoir les entreprises des secteurs adaptés et protégés et les marchés réservés</w:t>
            </w:r>
          </w:p>
        </w:tc>
      </w:tr>
      <w:tr w:rsidR="00637930" w14:paraId="5C42E00E" w14:textId="77777777" w:rsidTr="00B23BA4">
        <w:trPr>
          <w:trHeight w:val="567"/>
        </w:trPr>
        <w:tc>
          <w:tcPr>
            <w:tcW w:w="1416" w:type="dxa"/>
            <w:vMerge w:val="restart"/>
            <w:shd w:val="clear" w:color="auto" w:fill="auto"/>
            <w:vAlign w:val="center"/>
          </w:tcPr>
          <w:p w14:paraId="5434977D" w14:textId="77777777" w:rsidR="00637930" w:rsidRDefault="00637930" w:rsidP="00B23B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982D3F9" wp14:editId="6B0AB7E5">
                  <wp:extent cx="690880" cy="649605"/>
                  <wp:effectExtent l="0" t="0" r="0" b="0"/>
                  <wp:docPr id="9" name="Imag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0880" cy="64960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  <w:vMerge w:val="restart"/>
            <w:shd w:val="clear" w:color="auto" w:fill="FFFFBD"/>
            <w:vAlign w:val="center"/>
          </w:tcPr>
          <w:p w14:paraId="00A47EF0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Imaginer et concevoir des travaux de manière sobre et responsable</w:t>
            </w:r>
          </w:p>
        </w:tc>
        <w:tc>
          <w:tcPr>
            <w:tcW w:w="567" w:type="dxa"/>
            <w:shd w:val="clear" w:color="auto" w:fill="FFFFBD"/>
          </w:tcPr>
          <w:p w14:paraId="41A67F93" w14:textId="77777777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  <w:r w:rsidRPr="00BB29A2">
              <w:rPr>
                <w:rFonts w:ascii="Wingdings" w:eastAsia="Wingdings" w:hAnsi="Wingdings" w:cs="Wingdings"/>
                <w:b/>
                <w:color w:val="538135" w:themeColor="accent6" w:themeShade="BF"/>
                <w:sz w:val="48"/>
                <w:szCs w:val="48"/>
              </w:rPr>
              <w:t></w:t>
            </w:r>
          </w:p>
        </w:tc>
        <w:tc>
          <w:tcPr>
            <w:tcW w:w="5385" w:type="dxa"/>
            <w:shd w:val="clear" w:color="auto" w:fill="FFFFBD"/>
            <w:vAlign w:val="center"/>
          </w:tcPr>
          <w:p w14:paraId="2B7901B2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Imposer sur nos chantiers une gestion des déchets ambitieuse</w:t>
            </w:r>
          </w:p>
        </w:tc>
      </w:tr>
      <w:tr w:rsidR="00637930" w14:paraId="46A949BC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0C9A637D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FFFFBD"/>
            <w:vAlign w:val="center"/>
          </w:tcPr>
          <w:p w14:paraId="19E76331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FFFBD"/>
          </w:tcPr>
          <w:p w14:paraId="5CD50BCA" w14:textId="132E2A06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FFFFBD"/>
            <w:vAlign w:val="center"/>
          </w:tcPr>
          <w:p w14:paraId="74323F0A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Imposer le réemploi dans nos opérations</w:t>
            </w:r>
          </w:p>
        </w:tc>
      </w:tr>
      <w:tr w:rsidR="00637930" w14:paraId="7266EF55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677E88BC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FFFFBD"/>
            <w:vAlign w:val="center"/>
          </w:tcPr>
          <w:p w14:paraId="7C509386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FFFFBD"/>
          </w:tcPr>
          <w:p w14:paraId="3A3865DB" w14:textId="6D0EDAFB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FFFFBD"/>
            <w:vAlign w:val="center"/>
          </w:tcPr>
          <w:p w14:paraId="20A844DF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Exiger le recours à un matériau biosourcé a minima par chantier</w:t>
            </w:r>
          </w:p>
        </w:tc>
      </w:tr>
      <w:tr w:rsidR="00637930" w14:paraId="6A73F7CC" w14:textId="77777777" w:rsidTr="00B23BA4">
        <w:trPr>
          <w:trHeight w:val="567"/>
        </w:trPr>
        <w:tc>
          <w:tcPr>
            <w:tcW w:w="1416" w:type="dxa"/>
            <w:vMerge w:val="restart"/>
            <w:shd w:val="clear" w:color="auto" w:fill="auto"/>
            <w:vAlign w:val="center"/>
          </w:tcPr>
          <w:p w14:paraId="71F8854A" w14:textId="77777777" w:rsidR="00637930" w:rsidRDefault="00637930" w:rsidP="00B23B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53DAE20" wp14:editId="7A4DC4AF">
                  <wp:extent cx="676910" cy="719455"/>
                  <wp:effectExtent l="0" t="0" r="8890" b="4445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910" cy="71945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  <w:vMerge w:val="restart"/>
            <w:shd w:val="clear" w:color="auto" w:fill="E6D5F3"/>
            <w:vAlign w:val="center"/>
          </w:tcPr>
          <w:p w14:paraId="661E59FF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Adopter des pratiques responsables avec les opérateurs économiques</w:t>
            </w:r>
          </w:p>
        </w:tc>
        <w:tc>
          <w:tcPr>
            <w:tcW w:w="567" w:type="dxa"/>
            <w:shd w:val="clear" w:color="auto" w:fill="E6D5F3"/>
          </w:tcPr>
          <w:p w14:paraId="356F7E0E" w14:textId="6DF3AEDD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E6D5F3"/>
            <w:vAlign w:val="center"/>
          </w:tcPr>
          <w:p w14:paraId="1143A094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Rendre nos missions et notre programmation des achats plus visibles</w:t>
            </w:r>
          </w:p>
        </w:tc>
      </w:tr>
      <w:tr w:rsidR="00637930" w14:paraId="7DC2FEF3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7DF6497D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E6D5F3"/>
            <w:vAlign w:val="center"/>
          </w:tcPr>
          <w:p w14:paraId="6C6E2E54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E6D5F3"/>
          </w:tcPr>
          <w:p w14:paraId="59F43856" w14:textId="388852D7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E6D5F3"/>
            <w:vAlign w:val="center"/>
          </w:tcPr>
          <w:p w14:paraId="092223C5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Adapter et simplifier nos documents de marché</w:t>
            </w:r>
          </w:p>
        </w:tc>
      </w:tr>
      <w:tr w:rsidR="00637930" w14:paraId="306095C6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  <w:vAlign w:val="center"/>
          </w:tcPr>
          <w:p w14:paraId="3CBBADEF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E6D5F3"/>
            <w:vAlign w:val="center"/>
          </w:tcPr>
          <w:p w14:paraId="070C74D5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E6D5F3"/>
          </w:tcPr>
          <w:p w14:paraId="03EABC0A" w14:textId="60DED400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E6D5F3"/>
            <w:vAlign w:val="center"/>
          </w:tcPr>
          <w:p w14:paraId="5F3C88FF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Questionner nos fournisseurs sur leur niveau de satisfaction dans l’exécution du contrat</w:t>
            </w:r>
          </w:p>
        </w:tc>
      </w:tr>
      <w:tr w:rsidR="00637930" w14:paraId="7041465E" w14:textId="77777777" w:rsidTr="00B23BA4">
        <w:trPr>
          <w:trHeight w:val="567"/>
        </w:trPr>
        <w:tc>
          <w:tcPr>
            <w:tcW w:w="1416" w:type="dxa"/>
            <w:vMerge w:val="restart"/>
            <w:shd w:val="clear" w:color="auto" w:fill="auto"/>
            <w:vAlign w:val="center"/>
          </w:tcPr>
          <w:p w14:paraId="045E9F6E" w14:textId="77777777" w:rsidR="00637930" w:rsidRDefault="00637930" w:rsidP="00B23BA4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147F5D38" wp14:editId="7527F9B1">
                  <wp:extent cx="754380" cy="695960"/>
                  <wp:effectExtent l="0" t="0" r="7620" b="8890"/>
                  <wp:docPr id="10" name="Image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54380" cy="6959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50" w:type="dxa"/>
            <w:vMerge w:val="restart"/>
            <w:shd w:val="clear" w:color="auto" w:fill="A7E8FF"/>
            <w:vAlign w:val="center"/>
          </w:tcPr>
          <w:p w14:paraId="3D16F1EA" w14:textId="77777777" w:rsidR="00637930" w:rsidRDefault="00637930" w:rsidP="00B23BA4">
            <w:pPr>
              <w:pStyle w:val="ParagrapheIndent1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Professionnaliser et promouvoir l’achat responsable</w:t>
            </w:r>
          </w:p>
        </w:tc>
        <w:tc>
          <w:tcPr>
            <w:tcW w:w="567" w:type="dxa"/>
            <w:shd w:val="clear" w:color="auto" w:fill="A7E8FF"/>
          </w:tcPr>
          <w:p w14:paraId="344B6544" w14:textId="5F77F24B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A7E8FF"/>
            <w:vAlign w:val="center"/>
          </w:tcPr>
          <w:p w14:paraId="4B78B194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Construire et promouvoir un plan de formation global sur l’achat responsable</w:t>
            </w:r>
          </w:p>
        </w:tc>
      </w:tr>
      <w:tr w:rsidR="00637930" w14:paraId="646D8B47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</w:tcPr>
          <w:p w14:paraId="1335688E" w14:textId="77777777" w:rsidR="00637930" w:rsidRDefault="00637930" w:rsidP="00B23BA4">
            <w:pPr>
              <w:pStyle w:val="ParagrapheIndent1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7E8FF"/>
          </w:tcPr>
          <w:p w14:paraId="02F8D25A" w14:textId="77777777" w:rsidR="00637930" w:rsidRDefault="00637930" w:rsidP="00B23BA4">
            <w:pPr>
              <w:pStyle w:val="ParagrapheIndent1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7E8FF"/>
          </w:tcPr>
          <w:p w14:paraId="1EAA741B" w14:textId="17970F79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A7E8FF"/>
            <w:vAlign w:val="center"/>
          </w:tcPr>
          <w:p w14:paraId="0C34E623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Organiser des temps de présentation et d’échanges sur la charte de déontologie</w:t>
            </w:r>
          </w:p>
        </w:tc>
      </w:tr>
      <w:tr w:rsidR="00637930" w14:paraId="2E4C4C86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</w:tcPr>
          <w:p w14:paraId="59851655" w14:textId="77777777" w:rsidR="00637930" w:rsidRDefault="00637930" w:rsidP="00B23BA4">
            <w:pPr>
              <w:pStyle w:val="ParagrapheIndent1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7E8FF"/>
          </w:tcPr>
          <w:p w14:paraId="61B6982A" w14:textId="77777777" w:rsidR="00637930" w:rsidRDefault="00637930" w:rsidP="00B23BA4">
            <w:pPr>
              <w:pStyle w:val="ParagrapheIndent1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7E8FF"/>
          </w:tcPr>
          <w:p w14:paraId="34F86291" w14:textId="193961D6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A7E8FF"/>
            <w:vAlign w:val="center"/>
          </w:tcPr>
          <w:p w14:paraId="37EA3050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Questionner systématiquement nos candidats sur leur politique en matière de transition écologique</w:t>
            </w:r>
          </w:p>
        </w:tc>
      </w:tr>
      <w:tr w:rsidR="00637930" w14:paraId="4C02D6D8" w14:textId="77777777" w:rsidTr="00B23BA4">
        <w:trPr>
          <w:trHeight w:val="567"/>
        </w:trPr>
        <w:tc>
          <w:tcPr>
            <w:tcW w:w="1416" w:type="dxa"/>
            <w:vMerge/>
            <w:shd w:val="clear" w:color="auto" w:fill="auto"/>
          </w:tcPr>
          <w:p w14:paraId="402073E4" w14:textId="77777777" w:rsidR="00637930" w:rsidRDefault="00637930" w:rsidP="00B23BA4">
            <w:pPr>
              <w:pStyle w:val="ParagrapheIndent1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2550" w:type="dxa"/>
            <w:vMerge/>
            <w:shd w:val="clear" w:color="auto" w:fill="A7E8FF"/>
          </w:tcPr>
          <w:p w14:paraId="380AC90C" w14:textId="77777777" w:rsidR="00637930" w:rsidRDefault="00637930" w:rsidP="00B23BA4">
            <w:pPr>
              <w:pStyle w:val="ParagrapheIndent1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567" w:type="dxa"/>
            <w:shd w:val="clear" w:color="auto" w:fill="A7E8FF"/>
          </w:tcPr>
          <w:p w14:paraId="10CF9553" w14:textId="496B1028" w:rsidR="00637930" w:rsidRDefault="00637930" w:rsidP="00B23BA4">
            <w:pPr>
              <w:pStyle w:val="ParagrapheIndent1"/>
              <w:spacing w:after="0" w:line="240" w:lineRule="auto"/>
              <w:ind w:left="-110" w:right="-111"/>
              <w:jc w:val="center"/>
              <w:rPr>
                <w:rFonts w:ascii="Arial" w:hAnsi="Arial" w:cs="Arial"/>
              </w:rPr>
            </w:pPr>
          </w:p>
        </w:tc>
        <w:tc>
          <w:tcPr>
            <w:tcW w:w="5385" w:type="dxa"/>
            <w:shd w:val="clear" w:color="auto" w:fill="A7E8FF"/>
            <w:vAlign w:val="center"/>
          </w:tcPr>
          <w:p w14:paraId="06A03AF7" w14:textId="77777777" w:rsidR="00637930" w:rsidRDefault="00637930" w:rsidP="00B23BA4">
            <w:pPr>
              <w:pStyle w:val="ParagrapheIndent1"/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Rendre visibles les actions de la collectivité en faveur de l’achat responsable.</w:t>
            </w:r>
          </w:p>
        </w:tc>
      </w:tr>
    </w:tbl>
    <w:p w14:paraId="13DC4CF8" w14:textId="389A4C69" w:rsidR="00637930" w:rsidRDefault="00637930" w:rsidP="00583012">
      <w:pPr>
        <w:rPr>
          <w:rFonts w:ascii="Arial" w:hAnsi="Arial" w:cs="Arial"/>
        </w:rPr>
      </w:pPr>
    </w:p>
    <w:p w14:paraId="1272210E" w14:textId="77777777" w:rsidR="00637930" w:rsidRDefault="00637930" w:rsidP="00583012">
      <w:pPr>
        <w:rPr>
          <w:rFonts w:ascii="Arial" w:hAnsi="Arial" w:cs="Arial"/>
          <w:sz w:val="2"/>
        </w:rPr>
      </w:pPr>
    </w:p>
    <w:p w14:paraId="1393B2D3" w14:textId="77777777" w:rsidR="005737AF" w:rsidRDefault="005737AF" w:rsidP="00583012">
      <w:pPr>
        <w:rPr>
          <w:rFonts w:ascii="Arial" w:hAnsi="Arial" w:cs="Arial"/>
          <w:sz w:val="2"/>
        </w:rPr>
      </w:pPr>
    </w:p>
    <w:p w14:paraId="59253256" w14:textId="0308E596" w:rsidR="00637930" w:rsidRDefault="00637930" w:rsidP="00583012">
      <w:pPr>
        <w:rPr>
          <w:rFonts w:ascii="Arial" w:hAnsi="Arial" w:cs="Arial"/>
          <w:sz w:val="2"/>
        </w:rPr>
      </w:pPr>
    </w:p>
    <w:p w14:paraId="075C64E4" w14:textId="77777777" w:rsidR="00637930" w:rsidRPr="00C71CAD" w:rsidRDefault="00637930" w:rsidP="00583012">
      <w:pPr>
        <w:rPr>
          <w:rFonts w:ascii="Arial" w:hAnsi="Arial" w:cs="Arial"/>
          <w:sz w:val="2"/>
        </w:rPr>
      </w:pPr>
    </w:p>
    <w:p w14:paraId="058173BB" w14:textId="77777777" w:rsidR="005737AF" w:rsidRPr="00C71CAD" w:rsidRDefault="005737AF" w:rsidP="00583012">
      <w:pPr>
        <w:rPr>
          <w:rFonts w:ascii="Arial" w:hAnsi="Arial" w:cs="Arial"/>
          <w:sz w:val="2"/>
        </w:rPr>
      </w:pPr>
    </w:p>
    <w:p w14:paraId="524171CC" w14:textId="77777777" w:rsidR="005737AF" w:rsidRPr="00C71CAD" w:rsidRDefault="00AD4A5F" w:rsidP="002A16A5">
      <w:pPr>
        <w:pStyle w:val="Titre1"/>
        <w:rPr>
          <w:rFonts w:ascii="Arial" w:hAnsi="Arial" w:cs="Arial"/>
        </w:rPr>
      </w:pPr>
      <w:bookmarkStart w:id="3" w:name="_Toc178776879"/>
      <w:r w:rsidRPr="00C71CAD">
        <w:rPr>
          <w:rFonts w:ascii="Arial" w:hAnsi="Arial" w:cs="Arial"/>
        </w:rPr>
        <w:lastRenderedPageBreak/>
        <w:t>Parties au contrat</w:t>
      </w:r>
      <w:bookmarkEnd w:id="3"/>
    </w:p>
    <w:p w14:paraId="33B78709" w14:textId="77777777" w:rsidR="002A16A5" w:rsidRPr="00C71CAD" w:rsidRDefault="00AD4A5F" w:rsidP="002A16A5">
      <w:pPr>
        <w:pStyle w:val="Titre2"/>
        <w:rPr>
          <w:rFonts w:ascii="Arial" w:hAnsi="Arial" w:cs="Arial"/>
          <w:szCs w:val="28"/>
        </w:rPr>
      </w:pPr>
      <w:bookmarkStart w:id="4" w:name="_Toc178776880"/>
      <w:r w:rsidRPr="00C71CAD">
        <w:rPr>
          <w:rFonts w:ascii="Arial" w:hAnsi="Arial" w:cs="Arial"/>
          <w:szCs w:val="28"/>
        </w:rPr>
        <w:t>Identification de l’acheteur</w:t>
      </w:r>
      <w:bookmarkEnd w:id="4"/>
    </w:p>
    <w:p w14:paraId="22C43BA3" w14:textId="40DC2B84" w:rsidR="00AD4A5F" w:rsidRPr="00C71CAD" w:rsidRDefault="00AD4A5F" w:rsidP="00AD4A5F">
      <w:pPr>
        <w:ind w:left="40"/>
        <w:jc w:val="both"/>
        <w:rPr>
          <w:rFonts w:ascii="Arial" w:eastAsia="Trebuchet MS" w:hAnsi="Arial" w:cs="Arial"/>
          <w:color w:val="000000"/>
        </w:rPr>
      </w:pPr>
      <w:r w:rsidRPr="00C71CAD">
        <w:rPr>
          <w:rFonts w:ascii="Arial" w:eastAsia="Trebuchet MS" w:hAnsi="Arial" w:cs="Arial"/>
          <w:color w:val="000000"/>
        </w:rPr>
        <w:t xml:space="preserve">Nom de l'organisme : Angers Loire Métropole, en qualité </w:t>
      </w:r>
      <w:r w:rsidR="005D26B9">
        <w:rPr>
          <w:rFonts w:ascii="Arial" w:eastAsia="Trebuchet MS" w:hAnsi="Arial" w:cs="Arial"/>
          <w:color w:val="000000"/>
        </w:rPr>
        <w:t>d’</w:t>
      </w:r>
      <w:r w:rsidRPr="00C71CAD">
        <w:rPr>
          <w:rFonts w:ascii="Arial" w:eastAsia="Trebuchet MS" w:hAnsi="Arial" w:cs="Arial"/>
          <w:color w:val="000000"/>
        </w:rPr>
        <w:t>entité adjudicatrice</w:t>
      </w:r>
    </w:p>
    <w:p w14:paraId="202E9F3E" w14:textId="44B6E2E1" w:rsidR="00874433" w:rsidRPr="005D26B9" w:rsidRDefault="00874433" w:rsidP="00874433">
      <w:pPr>
        <w:ind w:left="40"/>
        <w:jc w:val="both"/>
        <w:rPr>
          <w:rFonts w:ascii="Arial" w:eastAsia="Trebuchet MS" w:hAnsi="Arial" w:cs="Arial"/>
          <w:color w:val="000000"/>
        </w:rPr>
      </w:pPr>
      <w:r w:rsidRPr="005D26B9">
        <w:rPr>
          <w:rFonts w:ascii="Arial" w:eastAsia="Trebuchet MS" w:hAnsi="Arial" w:cs="Arial"/>
          <w:color w:val="000000"/>
        </w:rPr>
        <w:t>Maître d'œuvre</w:t>
      </w:r>
      <w:r w:rsidR="005D26B9" w:rsidRPr="005D26B9">
        <w:rPr>
          <w:rFonts w:ascii="Arial" w:eastAsia="Trebuchet MS" w:hAnsi="Arial" w:cs="Arial"/>
          <w:color w:val="000000"/>
        </w:rPr>
        <w:t> : Service Etudes et Travaux de la direction Eau et Assainissement</w:t>
      </w:r>
    </w:p>
    <w:p w14:paraId="379FD4B5" w14:textId="6BBD311C" w:rsidR="00874433" w:rsidRPr="005D26B9" w:rsidRDefault="00874433" w:rsidP="00874433">
      <w:pPr>
        <w:ind w:left="40"/>
        <w:jc w:val="both"/>
        <w:rPr>
          <w:rFonts w:ascii="Arial" w:eastAsia="Trebuchet MS" w:hAnsi="Arial" w:cs="Arial"/>
          <w:color w:val="000000"/>
        </w:rPr>
      </w:pPr>
      <w:r w:rsidRPr="005D26B9">
        <w:rPr>
          <w:rFonts w:ascii="Arial" w:eastAsia="Trebuchet MS" w:hAnsi="Arial" w:cs="Arial"/>
          <w:i/>
          <w:color w:val="000000"/>
        </w:rPr>
        <w:t xml:space="preserve">Représenté par : M. </w:t>
      </w:r>
      <w:r w:rsidR="005D26B9" w:rsidRPr="005D26B9">
        <w:rPr>
          <w:rFonts w:ascii="Arial" w:eastAsia="Trebuchet MS" w:hAnsi="Arial" w:cs="Arial"/>
          <w:i/>
          <w:color w:val="000000"/>
        </w:rPr>
        <w:t>Franck MESLET</w:t>
      </w:r>
    </w:p>
    <w:p w14:paraId="09AFECAA" w14:textId="77777777" w:rsidR="00874433" w:rsidRPr="005D26B9" w:rsidRDefault="00874433" w:rsidP="00874433">
      <w:pPr>
        <w:spacing w:after="20"/>
        <w:ind w:left="40"/>
        <w:jc w:val="both"/>
        <w:rPr>
          <w:rFonts w:ascii="Arial" w:eastAsia="Trebuchet MS" w:hAnsi="Arial" w:cs="Arial"/>
          <w:color w:val="000000"/>
        </w:rPr>
      </w:pPr>
      <w:r w:rsidRPr="005D26B9">
        <w:rPr>
          <w:rFonts w:ascii="Arial" w:eastAsia="Trebuchet MS" w:hAnsi="Arial" w:cs="Arial"/>
          <w:color w:val="000000"/>
        </w:rPr>
        <w:t>(Sous réserve de changement ultérieur par décision du maître de l'ouvrage).</w:t>
      </w:r>
    </w:p>
    <w:p w14:paraId="09D1FC01" w14:textId="117F3C49" w:rsidR="00AD4A5F" w:rsidRPr="00C71CAD" w:rsidRDefault="00AD4A5F" w:rsidP="00AD4A5F">
      <w:pPr>
        <w:spacing w:after="180"/>
        <w:ind w:left="40" w:right="40"/>
        <w:jc w:val="both"/>
        <w:rPr>
          <w:rFonts w:ascii="Arial" w:hAnsi="Arial" w:cs="Arial"/>
        </w:rPr>
      </w:pPr>
      <w:bookmarkStart w:id="5" w:name="_Hlk143592152"/>
      <w:r w:rsidRPr="005D26B9">
        <w:rPr>
          <w:rFonts w:ascii="Arial" w:eastAsia="Trebuchet MS" w:hAnsi="Arial" w:cs="Arial"/>
        </w:rPr>
        <w:t>Comptable assignataire des paiements</w:t>
      </w:r>
      <w:r w:rsidR="00DF7232" w:rsidRPr="005D26B9">
        <w:rPr>
          <w:rFonts w:ascii="Arial" w:eastAsia="Trebuchet MS" w:hAnsi="Arial" w:cs="Arial"/>
        </w:rPr>
        <w:t xml:space="preserve"> pour Angers Loire Métropole</w:t>
      </w:r>
      <w:r w:rsidR="005D26B9" w:rsidRPr="005D26B9">
        <w:rPr>
          <w:rFonts w:ascii="Arial" w:eastAsia="Trebuchet MS" w:hAnsi="Arial" w:cs="Arial"/>
        </w:rPr>
        <w:t xml:space="preserve"> </w:t>
      </w:r>
      <w:r w:rsidRPr="005D26B9">
        <w:rPr>
          <w:rFonts w:ascii="Arial" w:eastAsia="Trebuchet MS" w:hAnsi="Arial" w:cs="Arial"/>
        </w:rPr>
        <w:t xml:space="preserve">:  </w:t>
      </w:r>
      <w:r w:rsidR="00704CF0" w:rsidRPr="005D26B9">
        <w:rPr>
          <w:rFonts w:ascii="Arial" w:eastAsia="Trebuchet MS" w:hAnsi="Arial" w:cs="Arial"/>
        </w:rPr>
        <w:t xml:space="preserve">Le Responsable du </w:t>
      </w:r>
      <w:r w:rsidR="008A42C8" w:rsidRPr="005D26B9">
        <w:rPr>
          <w:rFonts w:ascii="Arial" w:eastAsia="Trebuchet MS" w:hAnsi="Arial" w:cs="Arial"/>
        </w:rPr>
        <w:t xml:space="preserve">Service de Gestion Comptable Angers - </w:t>
      </w:r>
      <w:r w:rsidRPr="005D26B9">
        <w:rPr>
          <w:rFonts w:ascii="Arial" w:eastAsia="Trebuchet MS" w:hAnsi="Arial" w:cs="Arial"/>
        </w:rPr>
        <w:t>Boulevard de la Résistance-et-de-la-Déportation</w:t>
      </w:r>
      <w:r w:rsidRPr="00C71CAD">
        <w:rPr>
          <w:rFonts w:ascii="Arial" w:eastAsia="Trebuchet MS" w:hAnsi="Arial" w:cs="Arial"/>
        </w:rPr>
        <w:t xml:space="preserve"> 49020 Angers Cedex 02</w:t>
      </w:r>
    </w:p>
    <w:p w14:paraId="57BD60E5" w14:textId="77777777" w:rsidR="005737AF" w:rsidRPr="00C71CAD" w:rsidRDefault="00AD4A5F" w:rsidP="00F52D07">
      <w:pPr>
        <w:pStyle w:val="Titre2"/>
        <w:ind w:left="1434" w:hanging="357"/>
        <w:rPr>
          <w:rFonts w:ascii="Arial" w:hAnsi="Arial" w:cs="Arial"/>
          <w:szCs w:val="28"/>
        </w:rPr>
      </w:pPr>
      <w:bookmarkStart w:id="6" w:name="_Toc178776881"/>
      <w:bookmarkEnd w:id="5"/>
      <w:r w:rsidRPr="00C71CAD">
        <w:rPr>
          <w:rFonts w:ascii="Arial" w:hAnsi="Arial" w:cs="Arial"/>
          <w:szCs w:val="28"/>
        </w:rPr>
        <w:t>Identification du co-contractant</w:t>
      </w:r>
      <w:bookmarkEnd w:id="6"/>
    </w:p>
    <w:p w14:paraId="173B0351" w14:textId="6774E10E" w:rsidR="00AD4A5F" w:rsidRPr="00C71CAD" w:rsidRDefault="00AD4A5F" w:rsidP="00AD4A5F">
      <w:pPr>
        <w:ind w:left="40" w:right="40"/>
        <w:jc w:val="both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</w:rPr>
        <w:t xml:space="preserve">Après avoir pris connaissance des pièces contractuelles constitutives du marché faisant référence au CCAG </w:t>
      </w:r>
      <w:r w:rsidR="00407AE2" w:rsidRPr="00C71CAD">
        <w:rPr>
          <w:rFonts w:ascii="Arial" w:eastAsia="Trebuchet MS" w:hAnsi="Arial" w:cs="Arial"/>
          <w:color w:val="000000"/>
          <w:szCs w:val="28"/>
        </w:rPr>
        <w:t>T</w:t>
      </w:r>
      <w:r w:rsidR="00D635FA" w:rsidRPr="00C71CAD">
        <w:rPr>
          <w:rFonts w:ascii="Arial" w:eastAsia="Trebuchet MS" w:hAnsi="Arial" w:cs="Arial"/>
          <w:color w:val="000000"/>
          <w:szCs w:val="28"/>
        </w:rPr>
        <w:t>ravaux</w:t>
      </w:r>
      <w:r w:rsidR="00D635FA" w:rsidRPr="00C71CAD">
        <w:rPr>
          <w:rFonts w:ascii="Arial" w:eastAsia="Trebuchet MS" w:hAnsi="Arial" w:cs="Arial"/>
          <w:b/>
          <w:color w:val="000000"/>
          <w:szCs w:val="28"/>
        </w:rPr>
        <w:t xml:space="preserve"> </w:t>
      </w:r>
      <w:r w:rsidRPr="00C71CAD">
        <w:rPr>
          <w:rFonts w:ascii="Arial" w:eastAsia="Trebuchet MS" w:hAnsi="Arial" w:cs="Arial"/>
        </w:rPr>
        <w:t>et conformément à leurs clauses et stipulations ;</w:t>
      </w:r>
    </w:p>
    <w:p w14:paraId="4DFAF0E6" w14:textId="77777777" w:rsidR="006356D1" w:rsidRDefault="006356D1" w:rsidP="00AD4A5F">
      <w:pPr>
        <w:ind w:left="426" w:right="40"/>
        <w:jc w:val="both"/>
        <w:rPr>
          <w:rFonts w:ascii="Arial" w:eastAsia="MS Gothic" w:hAnsi="Arial" w:cs="Arial"/>
          <w:szCs w:val="20"/>
        </w:rPr>
        <w:sectPr w:rsidR="006356D1" w:rsidSect="007612A1">
          <w:footerReference w:type="default" r:id="rId19"/>
          <w:pgSz w:w="11900" w:h="16840"/>
          <w:pgMar w:top="1417" w:right="1417" w:bottom="1417" w:left="1417" w:header="709" w:footer="680" w:gutter="0"/>
          <w:cols w:space="720"/>
          <w:docGrid w:linePitch="326"/>
        </w:sectPr>
      </w:pPr>
    </w:p>
    <w:p w14:paraId="2EF8836B" w14:textId="77777777" w:rsidR="00AD4A5F" w:rsidRPr="00C71CAD" w:rsidRDefault="0054717D" w:rsidP="006356D1">
      <w:pPr>
        <w:ind w:right="40"/>
        <w:jc w:val="both"/>
        <w:rPr>
          <w:rFonts w:ascii="Arial" w:eastAsia="Trebuchet MS" w:hAnsi="Arial" w:cs="Arial"/>
          <w:color w:val="000000"/>
          <w:szCs w:val="20"/>
        </w:rPr>
      </w:pPr>
      <w:sdt>
        <w:sdtPr>
          <w:rPr>
            <w:rFonts w:ascii="Arial" w:eastAsia="MS Gothic" w:hAnsi="Arial" w:cs="Arial"/>
            <w:szCs w:val="20"/>
          </w:rPr>
          <w:id w:val="-18250912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6D1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AD4A5F" w:rsidRPr="00C71CAD">
        <w:rPr>
          <w:rFonts w:ascii="Arial" w:hAnsi="Arial" w:cs="Arial"/>
          <w:szCs w:val="20"/>
        </w:rPr>
        <w:t xml:space="preserve"> </w:t>
      </w:r>
      <w:r w:rsidR="00AD4A5F" w:rsidRPr="006B7BB3">
        <w:rPr>
          <w:rFonts w:ascii="Arial" w:eastAsia="Trebuchet MS" w:hAnsi="Arial" w:cs="Arial"/>
          <w:color w:val="000000"/>
          <w:szCs w:val="20"/>
          <w:u w:val="single"/>
        </w:rPr>
        <w:t>Le signataire (candidat individuel),</w:t>
      </w:r>
    </w:p>
    <w:p w14:paraId="0ED66DE0" w14:textId="77777777" w:rsidR="006141E9" w:rsidRPr="00C71CAD" w:rsidRDefault="006141E9" w:rsidP="006356D1">
      <w:pPr>
        <w:spacing w:after="0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  <w:color w:val="000000"/>
          <w:szCs w:val="20"/>
        </w:rPr>
        <w:t xml:space="preserve">M/Mme </w:t>
      </w:r>
      <w:sdt>
        <w:sdtPr>
          <w:rPr>
            <w:rFonts w:ascii="Arial" w:eastAsia="Trebuchet MS" w:hAnsi="Arial" w:cs="Arial"/>
            <w:color w:val="000000"/>
            <w:szCs w:val="20"/>
          </w:rPr>
          <w:id w:val="912195052"/>
          <w:placeholder>
            <w:docPart w:val="8A3F0514E96347238502A5CEDC7BDDD9"/>
          </w:placeholder>
          <w:showingPlcHdr/>
        </w:sdtPr>
        <w:sdtEndPr/>
        <w:sdtContent>
          <w:r w:rsidRPr="00C71CAD">
            <w:rPr>
              <w:rFonts w:ascii="Arial" w:eastAsia="Trebuchet MS" w:hAnsi="Arial" w:cs="Arial"/>
              <w:color w:val="000000"/>
              <w:szCs w:val="20"/>
            </w:rPr>
            <w:t>………………</w:t>
          </w:r>
          <w:proofErr w:type="gramStart"/>
          <w:r w:rsidRPr="00C71CAD">
            <w:rPr>
              <w:rFonts w:ascii="Arial" w:eastAsia="Trebuchet MS" w:hAnsi="Arial" w:cs="Arial"/>
              <w:color w:val="000000"/>
              <w:szCs w:val="20"/>
            </w:rPr>
            <w:t>…….</w:t>
          </w:r>
          <w:proofErr w:type="gramEnd"/>
        </w:sdtContent>
      </w:sdt>
    </w:p>
    <w:p w14:paraId="5341E139" w14:textId="77777777" w:rsidR="006141E9" w:rsidRPr="00C71CAD" w:rsidRDefault="006141E9" w:rsidP="006356D1">
      <w:pPr>
        <w:spacing w:after="0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  <w:color w:val="000000"/>
          <w:szCs w:val="20"/>
        </w:rPr>
        <w:t xml:space="preserve">Agissant en qualité de </w:t>
      </w:r>
      <w:sdt>
        <w:sdtPr>
          <w:rPr>
            <w:rFonts w:ascii="Arial" w:eastAsia="Trebuchet MS" w:hAnsi="Arial" w:cs="Arial"/>
            <w:color w:val="000000"/>
            <w:szCs w:val="20"/>
          </w:rPr>
          <w:id w:val="1594742294"/>
          <w:placeholder>
            <w:docPart w:val="D09B9935796E4D4D8DDD629AA71D5CAD"/>
          </w:placeholder>
          <w:showingPlcHdr/>
        </w:sdtPr>
        <w:sdtEndPr/>
        <w:sdtContent>
          <w:r w:rsidRPr="00C71CAD">
            <w:rPr>
              <w:rFonts w:ascii="Arial" w:eastAsia="Trebuchet MS" w:hAnsi="Arial" w:cs="Arial"/>
              <w:color w:val="000000"/>
              <w:szCs w:val="20"/>
            </w:rPr>
            <w:t>………………</w:t>
          </w:r>
          <w:proofErr w:type="gramStart"/>
          <w:r w:rsidRPr="00C71CAD">
            <w:rPr>
              <w:rFonts w:ascii="Arial" w:eastAsia="Trebuchet MS" w:hAnsi="Arial" w:cs="Arial"/>
              <w:color w:val="000000"/>
              <w:szCs w:val="20"/>
            </w:rPr>
            <w:t>…….</w:t>
          </w:r>
          <w:proofErr w:type="gramEnd"/>
        </w:sdtContent>
      </w:sdt>
    </w:p>
    <w:p w14:paraId="216A200D" w14:textId="133519B0" w:rsidR="00AD4A5F" w:rsidRPr="00C71CAD" w:rsidRDefault="0054717D" w:rsidP="006356D1">
      <w:pPr>
        <w:ind w:firstLine="851"/>
        <w:jc w:val="both"/>
        <w:rPr>
          <w:rFonts w:ascii="Arial" w:eastAsia="Trebuchet MS" w:hAnsi="Arial" w:cs="Arial"/>
          <w:color w:val="000000"/>
          <w:szCs w:val="20"/>
        </w:rPr>
      </w:pPr>
      <w:sdt>
        <w:sdtPr>
          <w:rPr>
            <w:rFonts w:ascii="Arial" w:eastAsia="MS Gothic" w:hAnsi="Arial" w:cs="Arial"/>
            <w:szCs w:val="20"/>
          </w:rPr>
          <w:id w:val="15067786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141E9" w:rsidRPr="00C71CAD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6141E9" w:rsidRPr="00C71CAD">
        <w:rPr>
          <w:rFonts w:ascii="Arial" w:eastAsia="Trebuchet MS" w:hAnsi="Arial" w:cs="Arial"/>
          <w:color w:val="000000"/>
          <w:szCs w:val="20"/>
        </w:rPr>
        <w:t xml:space="preserve"> </w:t>
      </w:r>
      <w:r w:rsidR="009112F9" w:rsidRPr="00C71CAD">
        <w:rPr>
          <w:rFonts w:ascii="Arial" w:eastAsia="Trebuchet MS" w:hAnsi="Arial" w:cs="Arial"/>
          <w:color w:val="000000"/>
          <w:szCs w:val="20"/>
        </w:rPr>
        <w:t>M’engage</w:t>
      </w:r>
      <w:r w:rsidR="00AD4A5F" w:rsidRPr="00C71CAD">
        <w:rPr>
          <w:rFonts w:ascii="Arial" w:eastAsia="Trebuchet MS" w:hAnsi="Arial" w:cs="Arial"/>
          <w:color w:val="000000"/>
          <w:szCs w:val="20"/>
        </w:rPr>
        <w:t xml:space="preserve"> sur la base de mon offre et pour mon propre compte :</w:t>
      </w:r>
    </w:p>
    <w:p w14:paraId="7F5C4C1D" w14:textId="347719FB" w:rsidR="00AD4A5F" w:rsidRPr="00C71CAD" w:rsidRDefault="0054717D" w:rsidP="006356D1">
      <w:pPr>
        <w:ind w:right="40" w:firstLine="811"/>
        <w:jc w:val="both"/>
        <w:rPr>
          <w:rFonts w:ascii="Arial" w:eastAsia="Trebuchet MS" w:hAnsi="Arial" w:cs="Arial"/>
          <w:color w:val="000000"/>
          <w:szCs w:val="20"/>
        </w:rPr>
      </w:pPr>
      <w:sdt>
        <w:sdtPr>
          <w:rPr>
            <w:rFonts w:ascii="Arial" w:eastAsia="MS Gothic" w:hAnsi="Arial" w:cs="Arial"/>
            <w:szCs w:val="20"/>
          </w:rPr>
          <w:id w:val="13057334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A5F" w:rsidRPr="00C71CAD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AD4A5F" w:rsidRPr="00C71CAD">
        <w:rPr>
          <w:rFonts w:ascii="Arial" w:eastAsia="Trebuchet MS" w:hAnsi="Arial" w:cs="Arial"/>
          <w:color w:val="000000"/>
          <w:szCs w:val="20"/>
        </w:rPr>
        <w:t xml:space="preserve"> </w:t>
      </w:r>
      <w:r w:rsidR="009112F9" w:rsidRPr="00C71CAD">
        <w:rPr>
          <w:rFonts w:ascii="Arial" w:eastAsia="Trebuchet MS" w:hAnsi="Arial" w:cs="Arial"/>
          <w:color w:val="000000"/>
          <w:szCs w:val="20"/>
        </w:rPr>
        <w:t>Engage</w:t>
      </w:r>
      <w:r w:rsidR="00AD4A5F" w:rsidRPr="00C71CAD">
        <w:rPr>
          <w:rFonts w:ascii="Arial" w:eastAsia="Trebuchet MS" w:hAnsi="Arial" w:cs="Arial"/>
          <w:color w:val="000000"/>
          <w:szCs w:val="20"/>
        </w:rPr>
        <w:t xml:space="preserve"> la société suivante sur la base de son offre :</w:t>
      </w:r>
    </w:p>
    <w:p w14:paraId="12E0F9FC" w14:textId="77777777" w:rsidR="006356D1" w:rsidRDefault="006356D1" w:rsidP="006356D1">
      <w:pPr>
        <w:ind w:right="40"/>
        <w:rPr>
          <w:rFonts w:ascii="Arial" w:eastAsia="Trebuchet MS" w:hAnsi="Arial" w:cs="Arial"/>
          <w:b/>
          <w:color w:val="000000"/>
          <w:szCs w:val="20"/>
        </w:rPr>
      </w:pPr>
    </w:p>
    <w:p w14:paraId="5BE2FF5A" w14:textId="77777777" w:rsidR="006356D1" w:rsidRDefault="006356D1" w:rsidP="006356D1">
      <w:pPr>
        <w:ind w:right="40"/>
        <w:rPr>
          <w:rFonts w:ascii="Arial" w:eastAsia="Trebuchet MS" w:hAnsi="Arial" w:cs="Arial"/>
          <w:b/>
          <w:color w:val="000000"/>
          <w:szCs w:val="20"/>
        </w:rPr>
      </w:pPr>
    </w:p>
    <w:p w14:paraId="2E6B127D" w14:textId="77777777" w:rsidR="006356D1" w:rsidRDefault="006356D1" w:rsidP="006356D1">
      <w:pPr>
        <w:ind w:right="40"/>
        <w:rPr>
          <w:rFonts w:ascii="Arial" w:eastAsia="Trebuchet MS" w:hAnsi="Arial" w:cs="Arial"/>
          <w:b/>
          <w:color w:val="000000"/>
          <w:szCs w:val="20"/>
        </w:rPr>
      </w:pPr>
    </w:p>
    <w:p w14:paraId="5CB10360" w14:textId="77777777" w:rsidR="00AD4A5F" w:rsidRPr="00C71CAD" w:rsidRDefault="00AD4A5F" w:rsidP="006356D1">
      <w:pPr>
        <w:ind w:right="40"/>
        <w:rPr>
          <w:rFonts w:ascii="Arial" w:eastAsia="Trebuchet MS" w:hAnsi="Arial" w:cs="Arial"/>
          <w:b/>
          <w:color w:val="000000"/>
          <w:szCs w:val="20"/>
        </w:rPr>
      </w:pPr>
      <w:proofErr w:type="gramStart"/>
      <w:r w:rsidRPr="00C71CAD">
        <w:rPr>
          <w:rFonts w:ascii="Arial" w:eastAsia="Trebuchet MS" w:hAnsi="Arial" w:cs="Arial"/>
          <w:b/>
          <w:color w:val="000000"/>
          <w:szCs w:val="20"/>
        </w:rPr>
        <w:t>OU</w:t>
      </w:r>
      <w:proofErr w:type="gramEnd"/>
    </w:p>
    <w:p w14:paraId="0DDB5C09" w14:textId="77777777" w:rsidR="00AD4A5F" w:rsidRPr="00C71CAD" w:rsidRDefault="0054717D" w:rsidP="006356D1">
      <w:pPr>
        <w:ind w:right="40"/>
        <w:jc w:val="both"/>
        <w:rPr>
          <w:rFonts w:ascii="Arial" w:eastAsia="Trebuchet MS" w:hAnsi="Arial" w:cs="Arial"/>
          <w:color w:val="000000"/>
          <w:szCs w:val="20"/>
        </w:rPr>
      </w:pPr>
      <w:sdt>
        <w:sdtPr>
          <w:rPr>
            <w:rFonts w:ascii="Arial" w:eastAsia="MS Gothic" w:hAnsi="Arial" w:cs="Arial"/>
            <w:szCs w:val="20"/>
          </w:rPr>
          <w:id w:val="-47799927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D4A5F" w:rsidRPr="00C71CAD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AD4A5F" w:rsidRPr="00C71CAD">
        <w:rPr>
          <w:rFonts w:ascii="Arial" w:eastAsia="Trebuchet MS" w:hAnsi="Arial" w:cs="Arial"/>
          <w:color w:val="000000"/>
          <w:szCs w:val="20"/>
        </w:rPr>
        <w:t xml:space="preserve"> </w:t>
      </w:r>
      <w:r w:rsidR="00AD4A5F" w:rsidRPr="006B7BB3">
        <w:rPr>
          <w:rFonts w:ascii="Arial" w:eastAsia="Trebuchet MS" w:hAnsi="Arial" w:cs="Arial"/>
          <w:color w:val="000000"/>
          <w:szCs w:val="20"/>
          <w:u w:val="single"/>
        </w:rPr>
        <w:t>Le mandataire</w:t>
      </w:r>
      <w:r w:rsidR="00AD4A5F" w:rsidRPr="00C71CAD">
        <w:rPr>
          <w:rFonts w:ascii="Arial" w:eastAsia="Trebuchet MS" w:hAnsi="Arial" w:cs="Arial"/>
          <w:color w:val="000000"/>
          <w:szCs w:val="20"/>
        </w:rPr>
        <w:t xml:space="preserve"> (groupement momentanée d’entreprises), </w:t>
      </w:r>
    </w:p>
    <w:p w14:paraId="336676CC" w14:textId="77777777" w:rsidR="00AD4A5F" w:rsidRPr="00C71CAD" w:rsidRDefault="00AD4A5F" w:rsidP="006356D1">
      <w:pPr>
        <w:spacing w:before="120"/>
        <w:ind w:right="40"/>
        <w:jc w:val="both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  <w:color w:val="000000"/>
          <w:szCs w:val="20"/>
        </w:rPr>
        <w:t>M/Mme</w:t>
      </w:r>
      <w:r w:rsidR="006141E9" w:rsidRPr="00C71CAD">
        <w:rPr>
          <w:rFonts w:ascii="Arial" w:eastAsia="Trebuchet MS" w:hAnsi="Arial" w:cs="Arial"/>
          <w:color w:val="000000"/>
          <w:szCs w:val="20"/>
        </w:rPr>
        <w:t xml:space="preserve"> </w:t>
      </w:r>
      <w:sdt>
        <w:sdtPr>
          <w:rPr>
            <w:rFonts w:ascii="Arial" w:eastAsia="Trebuchet MS" w:hAnsi="Arial" w:cs="Arial"/>
            <w:color w:val="000000"/>
            <w:szCs w:val="20"/>
          </w:rPr>
          <w:id w:val="117808979"/>
          <w:placeholder>
            <w:docPart w:val="19A83532067B447694ECFFE4256C7338"/>
          </w:placeholder>
          <w:showingPlcHdr/>
        </w:sdtPr>
        <w:sdtEndPr/>
        <w:sdtContent>
          <w:r w:rsidR="006141E9" w:rsidRPr="00C71CAD">
            <w:rPr>
              <w:rFonts w:ascii="Arial" w:eastAsia="Trebuchet MS" w:hAnsi="Arial" w:cs="Arial"/>
              <w:color w:val="000000"/>
              <w:szCs w:val="20"/>
            </w:rPr>
            <w:t>………………</w:t>
          </w:r>
          <w:proofErr w:type="gramStart"/>
          <w:r w:rsidR="006141E9" w:rsidRPr="00C71CAD">
            <w:rPr>
              <w:rFonts w:ascii="Arial" w:eastAsia="Trebuchet MS" w:hAnsi="Arial" w:cs="Arial"/>
              <w:color w:val="000000"/>
              <w:szCs w:val="20"/>
            </w:rPr>
            <w:t>…….</w:t>
          </w:r>
          <w:proofErr w:type="gramEnd"/>
        </w:sdtContent>
      </w:sdt>
      <w:r w:rsidR="006141E9" w:rsidRPr="00C71CAD">
        <w:rPr>
          <w:rFonts w:ascii="Arial" w:eastAsia="Trebuchet MS" w:hAnsi="Arial" w:cs="Arial"/>
          <w:color w:val="000000"/>
          <w:szCs w:val="20"/>
        </w:rPr>
        <w:t xml:space="preserve">    </w:t>
      </w:r>
      <w:r w:rsidRPr="00C71CAD">
        <w:rPr>
          <w:rFonts w:ascii="Arial" w:eastAsia="Trebuchet MS" w:hAnsi="Arial" w:cs="Arial"/>
          <w:color w:val="000000"/>
          <w:szCs w:val="20"/>
        </w:rPr>
        <w:t xml:space="preserve">agissant en qualité de représentant de l’entreprise mandataire : </w:t>
      </w:r>
    </w:p>
    <w:p w14:paraId="7CE84C6B" w14:textId="40F608FD" w:rsidR="00AD4A5F" w:rsidRPr="00C71CAD" w:rsidRDefault="00AD4A5F" w:rsidP="006356D1">
      <w:pPr>
        <w:ind w:left="-142" w:right="40"/>
        <w:jc w:val="both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  <w:color w:val="000000"/>
          <w:szCs w:val="20"/>
        </w:rPr>
        <w:tab/>
      </w:r>
      <w:sdt>
        <w:sdtPr>
          <w:rPr>
            <w:rFonts w:ascii="Arial" w:eastAsia="Trebuchet MS" w:hAnsi="Arial" w:cs="Arial"/>
            <w:szCs w:val="20"/>
          </w:rPr>
          <w:id w:val="-1665012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1CAD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Pr="00C71CAD">
        <w:rPr>
          <w:rFonts w:ascii="Arial" w:eastAsia="Trebuchet MS" w:hAnsi="Arial" w:cs="Arial"/>
          <w:color w:val="000000"/>
          <w:szCs w:val="20"/>
        </w:rPr>
        <w:t xml:space="preserve"> </w:t>
      </w:r>
      <w:r w:rsidR="009112F9" w:rsidRPr="00C71CAD">
        <w:rPr>
          <w:rFonts w:ascii="Arial" w:eastAsia="Trebuchet MS" w:hAnsi="Arial" w:cs="Arial"/>
          <w:color w:val="000000"/>
          <w:szCs w:val="20"/>
        </w:rPr>
        <w:t>Du</w:t>
      </w:r>
      <w:r w:rsidRPr="00C71CAD">
        <w:rPr>
          <w:rFonts w:ascii="Arial" w:eastAsia="Trebuchet MS" w:hAnsi="Arial" w:cs="Arial"/>
          <w:color w:val="000000"/>
          <w:szCs w:val="20"/>
        </w:rPr>
        <w:t xml:space="preserve"> groupement solidaire</w:t>
      </w:r>
    </w:p>
    <w:p w14:paraId="76C89CAE" w14:textId="226CF8C0" w:rsidR="006356D1" w:rsidRDefault="00AD4A5F" w:rsidP="006356D1">
      <w:pPr>
        <w:ind w:left="-142" w:right="40"/>
        <w:jc w:val="both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  <w:color w:val="000000"/>
          <w:szCs w:val="20"/>
        </w:rPr>
        <w:tab/>
      </w:r>
      <w:sdt>
        <w:sdtPr>
          <w:rPr>
            <w:rFonts w:ascii="Arial" w:eastAsia="Trebuchet MS" w:hAnsi="Arial" w:cs="Arial"/>
            <w:szCs w:val="20"/>
          </w:rPr>
          <w:id w:val="18088945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Pr="00C71CAD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Pr="00C71CAD">
        <w:rPr>
          <w:rFonts w:ascii="Arial" w:eastAsia="Trebuchet MS" w:hAnsi="Arial" w:cs="Arial"/>
          <w:color w:val="000000"/>
          <w:szCs w:val="20"/>
        </w:rPr>
        <w:t xml:space="preserve"> </w:t>
      </w:r>
      <w:r w:rsidR="009112F9" w:rsidRPr="00C71CAD">
        <w:rPr>
          <w:rFonts w:ascii="Arial" w:eastAsia="Trebuchet MS" w:hAnsi="Arial" w:cs="Arial"/>
          <w:color w:val="000000"/>
          <w:szCs w:val="20"/>
        </w:rPr>
        <w:t>Solidaire</w:t>
      </w:r>
      <w:r w:rsidRPr="00C71CAD">
        <w:rPr>
          <w:rFonts w:ascii="Arial" w:eastAsia="Trebuchet MS" w:hAnsi="Arial" w:cs="Arial"/>
          <w:color w:val="000000"/>
          <w:szCs w:val="20"/>
        </w:rPr>
        <w:t xml:space="preserve"> du groupement conjoint</w:t>
      </w:r>
    </w:p>
    <w:p w14:paraId="092FAA23" w14:textId="290FF2B4" w:rsidR="00AD4A5F" w:rsidRPr="00C71CAD" w:rsidRDefault="0054717D" w:rsidP="006356D1">
      <w:pPr>
        <w:ind w:left="-142" w:right="40" w:firstLine="142"/>
        <w:jc w:val="both"/>
        <w:rPr>
          <w:rFonts w:ascii="Arial" w:eastAsia="Trebuchet MS" w:hAnsi="Arial" w:cs="Arial"/>
          <w:color w:val="000000"/>
          <w:szCs w:val="20"/>
        </w:rPr>
      </w:pPr>
      <w:sdt>
        <w:sdtPr>
          <w:rPr>
            <w:rFonts w:ascii="Arial" w:eastAsia="Trebuchet MS" w:hAnsi="Arial" w:cs="Arial"/>
            <w:szCs w:val="20"/>
          </w:rPr>
          <w:id w:val="-1707483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56D1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6356D1">
        <w:rPr>
          <w:rFonts w:ascii="Arial" w:eastAsia="Trebuchet MS" w:hAnsi="Arial" w:cs="Arial"/>
          <w:szCs w:val="20"/>
        </w:rPr>
        <w:t xml:space="preserve"> </w:t>
      </w:r>
      <w:r w:rsidR="009112F9" w:rsidRPr="00C71CAD">
        <w:rPr>
          <w:rFonts w:ascii="Arial" w:eastAsia="Trebuchet MS" w:hAnsi="Arial" w:cs="Arial"/>
          <w:color w:val="000000"/>
          <w:szCs w:val="20"/>
        </w:rPr>
        <w:t>Non</w:t>
      </w:r>
      <w:r w:rsidR="00AD4A5F" w:rsidRPr="00C71CAD">
        <w:rPr>
          <w:rFonts w:ascii="Arial" w:eastAsia="Trebuchet MS" w:hAnsi="Arial" w:cs="Arial"/>
          <w:color w:val="000000"/>
          <w:szCs w:val="20"/>
        </w:rPr>
        <w:t xml:space="preserve"> solidaire du groupement conjoint</w:t>
      </w:r>
    </w:p>
    <w:p w14:paraId="049EBBFD" w14:textId="77777777" w:rsidR="006356D1" w:rsidRDefault="006356D1" w:rsidP="00C71CAD">
      <w:pPr>
        <w:spacing w:after="0" w:line="240" w:lineRule="auto"/>
        <w:rPr>
          <w:rFonts w:ascii="Arial" w:eastAsia="Trebuchet MS" w:hAnsi="Arial" w:cs="Arial"/>
          <w:b/>
          <w:szCs w:val="20"/>
        </w:rPr>
        <w:sectPr w:rsidR="006356D1" w:rsidSect="006356D1">
          <w:type w:val="continuous"/>
          <w:pgSz w:w="11900" w:h="16840"/>
          <w:pgMar w:top="1417" w:right="1417" w:bottom="1417" w:left="1417" w:header="709" w:footer="680" w:gutter="0"/>
          <w:cols w:num="2" w:space="720"/>
          <w:docGrid w:linePitch="326"/>
        </w:sectPr>
      </w:pPr>
    </w:p>
    <w:tbl>
      <w:tblPr>
        <w:tblW w:w="9036" w:type="dxa"/>
        <w:tblInd w:w="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1"/>
        <w:gridCol w:w="4735"/>
      </w:tblGrid>
      <w:tr w:rsidR="006141E9" w:rsidRPr="00C71CAD" w14:paraId="11709DA6" w14:textId="77777777" w:rsidTr="006141E9">
        <w:trPr>
          <w:trHeight w:val="340"/>
        </w:trPr>
        <w:tc>
          <w:tcPr>
            <w:tcW w:w="4301" w:type="dxa"/>
            <w:shd w:val="clear" w:color="auto" w:fill="D9E2F3" w:themeFill="accent1" w:themeFillTint="33"/>
            <w:vAlign w:val="center"/>
          </w:tcPr>
          <w:p w14:paraId="589E8006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szCs w:val="20"/>
              </w:rPr>
              <w:t>Nom commercial</w:t>
            </w:r>
          </w:p>
        </w:tc>
        <w:sdt>
          <w:sdtPr>
            <w:rPr>
              <w:rFonts w:ascii="Arial" w:eastAsia="Trebuchet MS" w:hAnsi="Arial" w:cs="Arial"/>
              <w:szCs w:val="20"/>
            </w:rPr>
            <w:id w:val="1170136512"/>
            <w:placeholder>
              <w:docPart w:val="ADFA1CCB9D6E4D99AACB43AECA755485"/>
            </w:placeholder>
            <w:showingPlcHdr/>
          </w:sdtPr>
          <w:sdtEndPr/>
          <w:sdtContent>
            <w:tc>
              <w:tcPr>
                <w:tcW w:w="4735" w:type="dxa"/>
                <w:shd w:val="clear" w:color="auto" w:fill="auto"/>
                <w:vAlign w:val="center"/>
              </w:tcPr>
              <w:p w14:paraId="53A238F9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eastAsia="Trebuchet MS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3B9D8118" w14:textId="77777777" w:rsidTr="006141E9">
        <w:trPr>
          <w:trHeight w:val="340"/>
        </w:trPr>
        <w:tc>
          <w:tcPr>
            <w:tcW w:w="4301" w:type="dxa"/>
            <w:shd w:val="clear" w:color="auto" w:fill="D9E2F3" w:themeFill="accent1" w:themeFillTint="33"/>
            <w:vAlign w:val="center"/>
          </w:tcPr>
          <w:p w14:paraId="285CA014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szCs w:val="20"/>
              </w:rPr>
              <w:t>Dénomination sociale</w:t>
            </w:r>
          </w:p>
        </w:tc>
        <w:sdt>
          <w:sdtPr>
            <w:rPr>
              <w:rFonts w:ascii="Arial" w:eastAsia="Trebuchet MS" w:hAnsi="Arial" w:cs="Arial"/>
              <w:szCs w:val="20"/>
            </w:rPr>
            <w:id w:val="-195857738"/>
            <w:placeholder>
              <w:docPart w:val="C44A77044AAD4F01AF967DEDF7BFAEF8"/>
            </w:placeholder>
            <w:showingPlcHdr/>
          </w:sdtPr>
          <w:sdtEndPr/>
          <w:sdtContent>
            <w:tc>
              <w:tcPr>
                <w:tcW w:w="4735" w:type="dxa"/>
                <w:shd w:val="clear" w:color="auto" w:fill="auto"/>
                <w:vAlign w:val="center"/>
              </w:tcPr>
              <w:p w14:paraId="0475F0A4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eastAsia="Trebuchet MS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07BF7A0C" w14:textId="77777777" w:rsidTr="006141E9">
        <w:trPr>
          <w:trHeight w:val="340"/>
        </w:trPr>
        <w:tc>
          <w:tcPr>
            <w:tcW w:w="4301" w:type="dxa"/>
            <w:shd w:val="clear" w:color="auto" w:fill="D9E2F3" w:themeFill="accent1" w:themeFillTint="33"/>
            <w:vAlign w:val="center"/>
          </w:tcPr>
          <w:p w14:paraId="246E546E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szCs w:val="20"/>
              </w:rPr>
              <w:t>Adresse/Commune/Code Postal</w:t>
            </w:r>
          </w:p>
        </w:tc>
        <w:sdt>
          <w:sdtPr>
            <w:rPr>
              <w:rFonts w:ascii="Arial" w:eastAsia="Trebuchet MS" w:hAnsi="Arial" w:cs="Arial"/>
              <w:szCs w:val="20"/>
            </w:rPr>
            <w:id w:val="-308859316"/>
            <w:placeholder>
              <w:docPart w:val="CB11698082FD473298D5B840E1A4334E"/>
            </w:placeholder>
            <w:showingPlcHdr/>
          </w:sdtPr>
          <w:sdtEndPr/>
          <w:sdtContent>
            <w:tc>
              <w:tcPr>
                <w:tcW w:w="4735" w:type="dxa"/>
                <w:shd w:val="clear" w:color="auto" w:fill="auto"/>
                <w:vAlign w:val="center"/>
              </w:tcPr>
              <w:p w14:paraId="37A9CA37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eastAsia="Trebuchet MS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5E119D4F" w14:textId="77777777" w:rsidTr="006141E9">
        <w:trPr>
          <w:trHeight w:val="340"/>
        </w:trPr>
        <w:tc>
          <w:tcPr>
            <w:tcW w:w="4301" w:type="dxa"/>
            <w:shd w:val="clear" w:color="auto" w:fill="D9E2F3" w:themeFill="accent1" w:themeFillTint="33"/>
            <w:vAlign w:val="center"/>
          </w:tcPr>
          <w:p w14:paraId="57B9DE92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szCs w:val="20"/>
              </w:rPr>
              <w:t>Courriel</w:t>
            </w:r>
          </w:p>
        </w:tc>
        <w:sdt>
          <w:sdtPr>
            <w:rPr>
              <w:rFonts w:ascii="Arial" w:eastAsia="Trebuchet MS" w:hAnsi="Arial" w:cs="Arial"/>
              <w:szCs w:val="20"/>
            </w:rPr>
            <w:id w:val="-1296376066"/>
            <w:placeholder>
              <w:docPart w:val="7AC70B887FCF4078AD924D108B31D423"/>
            </w:placeholder>
            <w:showingPlcHdr/>
          </w:sdtPr>
          <w:sdtEndPr/>
          <w:sdtContent>
            <w:tc>
              <w:tcPr>
                <w:tcW w:w="4735" w:type="dxa"/>
                <w:shd w:val="clear" w:color="auto" w:fill="auto"/>
                <w:vAlign w:val="center"/>
              </w:tcPr>
              <w:p w14:paraId="109C7A6F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eastAsia="Trebuchet MS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13D8CE38" w14:textId="77777777" w:rsidTr="006141E9">
        <w:trPr>
          <w:trHeight w:val="340"/>
        </w:trPr>
        <w:tc>
          <w:tcPr>
            <w:tcW w:w="4301" w:type="dxa"/>
            <w:shd w:val="clear" w:color="auto" w:fill="D9E2F3" w:themeFill="accent1" w:themeFillTint="33"/>
            <w:vAlign w:val="center"/>
          </w:tcPr>
          <w:p w14:paraId="64CCC740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szCs w:val="20"/>
              </w:rPr>
              <w:t>Numéro de téléphone</w:t>
            </w:r>
          </w:p>
        </w:tc>
        <w:sdt>
          <w:sdtPr>
            <w:rPr>
              <w:rFonts w:ascii="Arial" w:eastAsia="Trebuchet MS" w:hAnsi="Arial" w:cs="Arial"/>
              <w:szCs w:val="20"/>
            </w:rPr>
            <w:id w:val="-1726519728"/>
            <w:placeholder>
              <w:docPart w:val="66B33E2546B34746A76B78443E27AA2C"/>
            </w:placeholder>
            <w:showingPlcHdr/>
          </w:sdtPr>
          <w:sdtEndPr/>
          <w:sdtContent>
            <w:tc>
              <w:tcPr>
                <w:tcW w:w="4735" w:type="dxa"/>
                <w:shd w:val="clear" w:color="auto" w:fill="auto"/>
                <w:vAlign w:val="center"/>
              </w:tcPr>
              <w:p w14:paraId="1F04BD24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eastAsia="Trebuchet MS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6E0AE5CA" w14:textId="77777777" w:rsidTr="006141E9">
        <w:trPr>
          <w:trHeight w:val="340"/>
        </w:trPr>
        <w:tc>
          <w:tcPr>
            <w:tcW w:w="4301" w:type="dxa"/>
            <w:shd w:val="clear" w:color="auto" w:fill="D9E2F3" w:themeFill="accent1" w:themeFillTint="33"/>
            <w:vAlign w:val="center"/>
          </w:tcPr>
          <w:p w14:paraId="7F6C0066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szCs w:val="20"/>
              </w:rPr>
              <w:t>Numéro de SIRET</w:t>
            </w:r>
          </w:p>
        </w:tc>
        <w:sdt>
          <w:sdtPr>
            <w:rPr>
              <w:rFonts w:ascii="Arial" w:eastAsia="Trebuchet MS" w:hAnsi="Arial" w:cs="Arial"/>
              <w:szCs w:val="20"/>
            </w:rPr>
            <w:id w:val="1582253335"/>
            <w:placeholder>
              <w:docPart w:val="8A13AC393AA8463ABD48963EB5B12997"/>
            </w:placeholder>
            <w:showingPlcHdr/>
          </w:sdtPr>
          <w:sdtEndPr/>
          <w:sdtContent>
            <w:tc>
              <w:tcPr>
                <w:tcW w:w="4735" w:type="dxa"/>
                <w:shd w:val="clear" w:color="auto" w:fill="auto"/>
                <w:vAlign w:val="center"/>
              </w:tcPr>
              <w:p w14:paraId="6D5842E3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eastAsia="Trebuchet MS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259C1363" w14:textId="77777777" w:rsidTr="006141E9">
        <w:trPr>
          <w:trHeight w:val="340"/>
        </w:trPr>
        <w:tc>
          <w:tcPr>
            <w:tcW w:w="4301" w:type="dxa"/>
            <w:shd w:val="clear" w:color="auto" w:fill="D9E2F3" w:themeFill="accent1" w:themeFillTint="33"/>
            <w:vAlign w:val="center"/>
          </w:tcPr>
          <w:p w14:paraId="331E62CE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szCs w:val="20"/>
              </w:rPr>
              <w:t>Numéro SIRET de l'établissement de facturation</w:t>
            </w:r>
          </w:p>
        </w:tc>
        <w:sdt>
          <w:sdtPr>
            <w:rPr>
              <w:rFonts w:ascii="Arial" w:eastAsia="Trebuchet MS" w:hAnsi="Arial" w:cs="Arial"/>
              <w:szCs w:val="20"/>
            </w:rPr>
            <w:id w:val="-1729371893"/>
            <w:placeholder>
              <w:docPart w:val="7E26E0D010584098B075AF3212F3FBED"/>
            </w:placeholder>
            <w:showingPlcHdr/>
          </w:sdtPr>
          <w:sdtEndPr/>
          <w:sdtContent>
            <w:tc>
              <w:tcPr>
                <w:tcW w:w="4735" w:type="dxa"/>
                <w:shd w:val="clear" w:color="auto" w:fill="auto"/>
                <w:vAlign w:val="center"/>
              </w:tcPr>
              <w:p w14:paraId="2FC14C62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eastAsia="Trebuchet MS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1CC5BDF1" w14:textId="77777777" w:rsidTr="006141E9">
        <w:trPr>
          <w:trHeight w:val="340"/>
        </w:trPr>
        <w:tc>
          <w:tcPr>
            <w:tcW w:w="4301" w:type="dxa"/>
            <w:shd w:val="clear" w:color="auto" w:fill="D9E2F3" w:themeFill="accent1" w:themeFillTint="33"/>
            <w:vAlign w:val="center"/>
          </w:tcPr>
          <w:p w14:paraId="6FA070E3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szCs w:val="20"/>
              </w:rPr>
              <w:t>Code APE</w:t>
            </w:r>
          </w:p>
        </w:tc>
        <w:sdt>
          <w:sdtPr>
            <w:rPr>
              <w:rFonts w:ascii="Arial" w:eastAsia="Trebuchet MS" w:hAnsi="Arial" w:cs="Arial"/>
              <w:szCs w:val="20"/>
            </w:rPr>
            <w:id w:val="-364917559"/>
            <w:placeholder>
              <w:docPart w:val="F5456BB79346435F846D5838F34A7D18"/>
            </w:placeholder>
            <w:showingPlcHdr/>
          </w:sdtPr>
          <w:sdtEndPr/>
          <w:sdtContent>
            <w:tc>
              <w:tcPr>
                <w:tcW w:w="4735" w:type="dxa"/>
                <w:shd w:val="clear" w:color="auto" w:fill="auto"/>
                <w:vAlign w:val="center"/>
              </w:tcPr>
              <w:p w14:paraId="7917AFF2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eastAsia="Trebuchet MS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45F104F2" w14:textId="77777777" w:rsidTr="006141E9">
        <w:trPr>
          <w:trHeight w:val="340"/>
        </w:trPr>
        <w:tc>
          <w:tcPr>
            <w:tcW w:w="4301" w:type="dxa"/>
            <w:shd w:val="clear" w:color="auto" w:fill="D9E2F3" w:themeFill="accent1" w:themeFillTint="33"/>
            <w:vAlign w:val="center"/>
          </w:tcPr>
          <w:p w14:paraId="69149719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szCs w:val="20"/>
              </w:rPr>
              <w:t>Numéro de TVA intracommunautaire</w:t>
            </w:r>
          </w:p>
        </w:tc>
        <w:sdt>
          <w:sdtPr>
            <w:rPr>
              <w:rFonts w:ascii="Arial" w:eastAsia="Trebuchet MS" w:hAnsi="Arial" w:cs="Arial"/>
              <w:szCs w:val="20"/>
            </w:rPr>
            <w:id w:val="553047546"/>
            <w:placeholder>
              <w:docPart w:val="B62E7928F2CC49A4962284A9A410A133"/>
            </w:placeholder>
            <w:showingPlcHdr/>
          </w:sdtPr>
          <w:sdtEndPr/>
          <w:sdtContent>
            <w:tc>
              <w:tcPr>
                <w:tcW w:w="4735" w:type="dxa"/>
                <w:shd w:val="clear" w:color="auto" w:fill="auto"/>
                <w:vAlign w:val="center"/>
              </w:tcPr>
              <w:p w14:paraId="55F57E09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eastAsia="Trebuchet MS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</w:tbl>
    <w:p w14:paraId="1F4B2A96" w14:textId="77777777" w:rsidR="00AD4A5F" w:rsidRPr="00C71CAD" w:rsidRDefault="00AD4A5F" w:rsidP="00AD4A5F">
      <w:pPr>
        <w:ind w:left="40"/>
        <w:jc w:val="both"/>
        <w:rPr>
          <w:rFonts w:ascii="Arial" w:eastAsia="Trebuchet MS" w:hAnsi="Arial" w:cs="Arial"/>
          <w:color w:val="000000"/>
        </w:rPr>
      </w:pPr>
      <w:proofErr w:type="gramStart"/>
      <w:r w:rsidRPr="00C71CAD">
        <w:rPr>
          <w:rFonts w:ascii="Arial" w:eastAsia="Trebuchet MS" w:hAnsi="Arial" w:cs="Arial"/>
          <w:color w:val="000000"/>
        </w:rPr>
        <w:t>s'engage</w:t>
      </w:r>
      <w:proofErr w:type="gramEnd"/>
      <w:r w:rsidRPr="00C71CAD">
        <w:rPr>
          <w:rFonts w:ascii="Arial" w:eastAsia="Trebuchet MS" w:hAnsi="Arial" w:cs="Arial"/>
          <w:color w:val="000000"/>
        </w:rPr>
        <w:t>, au nom des membres du groupement, sur la base de l'offre du groupement dont la répartition des prestations est précisée à l’annexe 1</w:t>
      </w:r>
      <w:r w:rsidRPr="00C71CAD">
        <w:rPr>
          <w:rStyle w:val="Appelnotedebasdep"/>
          <w:rFonts w:ascii="Arial" w:eastAsia="Trebuchet MS" w:hAnsi="Arial" w:cs="Arial"/>
        </w:rPr>
        <w:footnoteReference w:id="1"/>
      </w:r>
      <w:r w:rsidRPr="00C71CAD">
        <w:rPr>
          <w:rFonts w:ascii="Arial" w:eastAsia="Trebuchet MS" w:hAnsi="Arial" w:cs="Arial"/>
          <w:color w:val="000000"/>
        </w:rPr>
        <w:t xml:space="preserve"> au présent document. Le tableau de répartition financière par cotraitant peut être modifié par simple ordre de service en cours d’exécution.</w:t>
      </w:r>
    </w:p>
    <w:p w14:paraId="16D27217" w14:textId="77777777" w:rsidR="001E4887" w:rsidRPr="00C71CAD" w:rsidRDefault="001E4887" w:rsidP="001E4887">
      <w:pPr>
        <w:pStyle w:val="Titre1"/>
        <w:rPr>
          <w:rFonts w:ascii="Arial" w:hAnsi="Arial" w:cs="Arial"/>
        </w:rPr>
      </w:pPr>
      <w:bookmarkStart w:id="7" w:name="_Toc178776882"/>
      <w:r w:rsidRPr="00C71CAD">
        <w:rPr>
          <w:rFonts w:ascii="Arial" w:hAnsi="Arial" w:cs="Arial"/>
        </w:rPr>
        <w:lastRenderedPageBreak/>
        <w:t>Dispositions générales</w:t>
      </w:r>
      <w:bookmarkEnd w:id="7"/>
    </w:p>
    <w:p w14:paraId="226F8C50" w14:textId="77777777" w:rsidR="001E4887" w:rsidRPr="00C71CAD" w:rsidRDefault="001E4887" w:rsidP="00F52D07">
      <w:pPr>
        <w:pStyle w:val="Titre2"/>
        <w:ind w:left="1434" w:hanging="357"/>
        <w:rPr>
          <w:rFonts w:ascii="Arial" w:hAnsi="Arial" w:cs="Arial"/>
          <w:b/>
          <w:sz w:val="24"/>
        </w:rPr>
      </w:pPr>
      <w:bookmarkStart w:id="8" w:name="_Toc178776883"/>
      <w:r w:rsidRPr="00C71CAD">
        <w:rPr>
          <w:rFonts w:ascii="Arial" w:hAnsi="Arial" w:cs="Arial"/>
          <w:szCs w:val="28"/>
        </w:rPr>
        <w:t>Objet du contrat</w:t>
      </w:r>
      <w:bookmarkEnd w:id="8"/>
    </w:p>
    <w:p w14:paraId="1781A843" w14:textId="03A6C762" w:rsidR="005D26B9" w:rsidRDefault="001E4887" w:rsidP="001E4887">
      <w:pPr>
        <w:jc w:val="both"/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</w:pPr>
      <w:r w:rsidRPr="00C71CAD"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  <w:t xml:space="preserve">Le présent marché ayant pour objet </w:t>
      </w:r>
      <w:r w:rsidR="005D26B9"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  <w:t>la réalisation de travaux de réhabilitation de réseaux d’assainissement par chemisage</w:t>
      </w:r>
      <w:r w:rsidR="00FC2FAD"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  <w:t>.</w:t>
      </w:r>
    </w:p>
    <w:p w14:paraId="2C669621" w14:textId="5C3D1C90" w:rsidR="001E4887" w:rsidRPr="00C71CAD" w:rsidRDefault="005D26B9" w:rsidP="001E4887">
      <w:pPr>
        <w:jc w:val="both"/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</w:pPr>
      <w:r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  <w:t>Le marché</w:t>
      </w:r>
      <w:r w:rsidR="001E4887" w:rsidRPr="00C71CAD"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  <w:t xml:space="preserve"> n’est pas alloti en raison </w:t>
      </w:r>
      <w:r w:rsidR="001E4887" w:rsidRPr="00513E46"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  <w:t xml:space="preserve">du motif suivant : </w:t>
      </w:r>
      <w:r w:rsidR="00513E46" w:rsidRPr="00513E46"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  <w:t>prestations homogènes, risque de rendre financièrement plus couteuse l’execution des prestations en raison des durées d’interventions courtes.</w:t>
      </w:r>
      <w:r w:rsidR="001E4887" w:rsidRPr="00C71CAD">
        <w:rPr>
          <w:rFonts w:ascii="Arial" w:eastAsia="Arial" w:hAnsi="Arial" w:cs="Arial"/>
          <w:bCs/>
          <w:noProof/>
          <w:color w:val="000000"/>
          <w:szCs w:val="20"/>
          <w:shd w:val="clear" w:color="auto" w:fill="FFFFFF"/>
          <w:lang w:eastAsia="en-US"/>
        </w:rPr>
        <w:t xml:space="preserve"> </w:t>
      </w:r>
    </w:p>
    <w:p w14:paraId="1D4BCBF6" w14:textId="182E8725" w:rsidR="001E4887" w:rsidRPr="00C71CAD" w:rsidRDefault="001E4887" w:rsidP="001E4887">
      <w:pPr>
        <w:jc w:val="both"/>
        <w:rPr>
          <w:rFonts w:ascii="Arial" w:hAnsi="Arial" w:cs="Arial"/>
        </w:rPr>
      </w:pPr>
      <w:r w:rsidRPr="008C7831">
        <w:rPr>
          <w:rFonts w:ascii="Arial" w:eastAsia="Trebuchet MS" w:hAnsi="Arial" w:cs="Arial"/>
          <w:color w:val="000000"/>
        </w:rPr>
        <w:t xml:space="preserve">Lieu(x) d'exécution : </w:t>
      </w:r>
      <w:r w:rsidR="00FC2FAD">
        <w:rPr>
          <w:rFonts w:ascii="Arial" w:eastAsia="Trebuchet MS" w:hAnsi="Arial" w:cs="Arial"/>
          <w:color w:val="000000"/>
        </w:rPr>
        <w:t>Territoire d’</w:t>
      </w:r>
      <w:r w:rsidR="008C7831" w:rsidRPr="008C7831">
        <w:rPr>
          <w:rFonts w:ascii="Arial" w:eastAsia="Trebuchet MS" w:hAnsi="Arial" w:cs="Arial"/>
        </w:rPr>
        <w:t>Angers</w:t>
      </w:r>
      <w:r w:rsidR="00FC2FAD">
        <w:rPr>
          <w:rFonts w:ascii="Arial" w:eastAsia="Trebuchet MS" w:hAnsi="Arial" w:cs="Arial"/>
        </w:rPr>
        <w:t xml:space="preserve"> Loire Métropole</w:t>
      </w:r>
    </w:p>
    <w:p w14:paraId="7FDC4E6A" w14:textId="77777777" w:rsidR="005737AF" w:rsidRPr="00C71CAD" w:rsidRDefault="005737AF" w:rsidP="00F52D07">
      <w:pPr>
        <w:pStyle w:val="Titre2"/>
        <w:ind w:left="1434" w:hanging="357"/>
        <w:rPr>
          <w:rFonts w:ascii="Arial" w:hAnsi="Arial" w:cs="Arial"/>
          <w:szCs w:val="28"/>
        </w:rPr>
      </w:pPr>
      <w:bookmarkStart w:id="9" w:name="_Toc490219275"/>
      <w:bookmarkStart w:id="10" w:name="_Toc493254349"/>
      <w:bookmarkStart w:id="11" w:name="_Toc493254400"/>
      <w:bookmarkStart w:id="12" w:name="_Toc178776884"/>
      <w:r w:rsidRPr="00C71CAD">
        <w:rPr>
          <w:rFonts w:ascii="Arial" w:hAnsi="Arial" w:cs="Arial"/>
          <w:szCs w:val="28"/>
        </w:rPr>
        <w:t>Mode de passation</w:t>
      </w:r>
      <w:bookmarkEnd w:id="9"/>
      <w:bookmarkEnd w:id="10"/>
      <w:bookmarkEnd w:id="11"/>
      <w:bookmarkEnd w:id="12"/>
    </w:p>
    <w:p w14:paraId="78FB42DC" w14:textId="7D40EBAF" w:rsidR="001E4887" w:rsidRPr="00C71CAD" w:rsidRDefault="001E4887" w:rsidP="008C7831">
      <w:pPr>
        <w:pStyle w:val="ParagrapheIndent2"/>
        <w:spacing w:after="240" w:line="233" w:lineRule="exact"/>
        <w:ind w:left="20" w:right="20"/>
        <w:jc w:val="both"/>
        <w:rPr>
          <w:rFonts w:ascii="Arial" w:hAnsi="Arial" w:cs="Arial"/>
          <w:color w:val="000000"/>
          <w:szCs w:val="20"/>
        </w:rPr>
      </w:pPr>
      <w:bookmarkStart w:id="13" w:name="_Toc490219276"/>
      <w:bookmarkStart w:id="14" w:name="_Toc493254350"/>
      <w:bookmarkStart w:id="15" w:name="_Toc493254401"/>
      <w:r w:rsidRPr="00C71CAD">
        <w:rPr>
          <w:rFonts w:ascii="Arial" w:hAnsi="Arial" w:cs="Arial"/>
          <w:color w:val="000000"/>
        </w:rPr>
        <w:t>La procédure de passation est </w:t>
      </w:r>
      <w:r w:rsidRPr="00C71CAD">
        <w:rPr>
          <w:rFonts w:ascii="Arial" w:hAnsi="Arial" w:cs="Arial"/>
          <w:szCs w:val="20"/>
        </w:rPr>
        <w:t xml:space="preserve">la procédure adaptée ouverte en application de l’article </w:t>
      </w:r>
      <w:r w:rsidRPr="00C71CAD">
        <w:rPr>
          <w:rFonts w:ascii="Arial" w:hAnsi="Arial" w:cs="Arial"/>
          <w:color w:val="000000"/>
          <w:szCs w:val="20"/>
        </w:rPr>
        <w:t xml:space="preserve">R2123-1-1° du code de la commande publique. </w:t>
      </w:r>
    </w:p>
    <w:p w14:paraId="4700AA2D" w14:textId="77777777" w:rsidR="001E4887" w:rsidRPr="00C71CAD" w:rsidRDefault="001E4887" w:rsidP="001E4887">
      <w:pPr>
        <w:pStyle w:val="Titre1"/>
        <w:rPr>
          <w:rFonts w:ascii="Arial" w:hAnsi="Arial" w:cs="Arial"/>
        </w:rPr>
      </w:pPr>
      <w:bookmarkStart w:id="16" w:name="_Toc178776885"/>
      <w:r w:rsidRPr="00C71CAD">
        <w:rPr>
          <w:rFonts w:ascii="Arial" w:hAnsi="Arial" w:cs="Arial"/>
        </w:rPr>
        <w:t>Prix du contrat</w:t>
      </w:r>
      <w:bookmarkEnd w:id="16"/>
    </w:p>
    <w:p w14:paraId="7F8D6340" w14:textId="2E141924" w:rsidR="00F22063" w:rsidRPr="00C71CAD" w:rsidRDefault="00F22063" w:rsidP="00AA2084">
      <w:pPr>
        <w:spacing w:after="160"/>
        <w:ind w:right="40"/>
        <w:jc w:val="both"/>
        <w:rPr>
          <w:rFonts w:ascii="Arial" w:eastAsia="Trebuchet MS" w:hAnsi="Arial" w:cs="Arial"/>
          <w:color w:val="000000"/>
        </w:rPr>
      </w:pPr>
      <w:r w:rsidRPr="760764E4">
        <w:rPr>
          <w:rFonts w:ascii="Arial" w:eastAsia="Trebuchet MS" w:hAnsi="Arial" w:cs="Arial"/>
          <w:color w:val="000000" w:themeColor="text1"/>
        </w:rPr>
        <w:t>Forme des prix : unitaire</w:t>
      </w:r>
      <w:bookmarkStart w:id="17" w:name="_GoBack"/>
      <w:bookmarkEnd w:id="17"/>
      <w:r w:rsidR="6C64AD06" w:rsidRPr="760764E4">
        <w:rPr>
          <w:rFonts w:ascii="Arial" w:eastAsia="Trebuchet MS" w:hAnsi="Arial" w:cs="Arial"/>
          <w:color w:val="000000" w:themeColor="text1"/>
        </w:rPr>
        <w:t>s</w:t>
      </w:r>
      <w:r w:rsidRPr="760764E4">
        <w:rPr>
          <w:rFonts w:ascii="Arial" w:eastAsia="Trebuchet MS" w:hAnsi="Arial" w:cs="Arial"/>
          <w:color w:val="000000" w:themeColor="text1"/>
          <w:highlight w:val="magenta"/>
        </w:rPr>
        <w:t xml:space="preserve"> </w:t>
      </w:r>
    </w:p>
    <w:p w14:paraId="293F44B2" w14:textId="0F7654F9" w:rsidR="001E4887" w:rsidRPr="008C7831" w:rsidRDefault="001E4887" w:rsidP="008C7831">
      <w:pPr>
        <w:spacing w:after="160"/>
        <w:ind w:right="40"/>
        <w:jc w:val="both"/>
        <w:rPr>
          <w:rFonts w:ascii="Arial" w:eastAsia="Trebuchet MS" w:hAnsi="Arial" w:cs="Arial"/>
          <w:color w:val="000000"/>
        </w:rPr>
      </w:pPr>
      <w:r w:rsidRPr="00C71CAD">
        <w:rPr>
          <w:rFonts w:ascii="Arial" w:eastAsia="Trebuchet MS" w:hAnsi="Arial" w:cs="Arial"/>
          <w:color w:val="000000"/>
        </w:rPr>
        <w:t xml:space="preserve">Les prestations </w:t>
      </w:r>
      <w:r w:rsidRPr="008C7831">
        <w:rPr>
          <w:rFonts w:ascii="Arial" w:eastAsia="Trebuchet MS" w:hAnsi="Arial" w:cs="Arial"/>
          <w:color w:val="000000"/>
        </w:rPr>
        <w:t>sont rémunérées par application aux quantités réellement exécutées des</w:t>
      </w:r>
      <w:r w:rsidR="008C7831">
        <w:rPr>
          <w:rFonts w:ascii="Arial" w:eastAsia="Trebuchet MS" w:hAnsi="Arial" w:cs="Arial"/>
          <w:color w:val="000000"/>
        </w:rPr>
        <w:t xml:space="preserve"> p</w:t>
      </w:r>
      <w:r w:rsidRPr="008C7831">
        <w:rPr>
          <w:rFonts w:ascii="Arial" w:eastAsia="Trebuchet MS" w:hAnsi="Arial" w:cs="Arial"/>
          <w:color w:val="000000"/>
        </w:rPr>
        <w:t xml:space="preserve">rix </w:t>
      </w:r>
      <w:r w:rsidR="008C7831">
        <w:rPr>
          <w:rFonts w:ascii="Arial" w:eastAsia="Trebuchet MS" w:hAnsi="Arial" w:cs="Arial"/>
          <w:color w:val="000000"/>
        </w:rPr>
        <w:t>u</w:t>
      </w:r>
      <w:r w:rsidRPr="008C7831">
        <w:rPr>
          <w:rFonts w:ascii="Arial" w:eastAsia="Trebuchet MS" w:hAnsi="Arial" w:cs="Arial"/>
          <w:color w:val="000000"/>
        </w:rPr>
        <w:t>nitaires du bordereau des prix unitaires</w:t>
      </w:r>
      <w:r w:rsidR="008C7831">
        <w:rPr>
          <w:rFonts w:ascii="Arial" w:eastAsia="Trebuchet MS" w:hAnsi="Arial" w:cs="Arial"/>
          <w:color w:val="000000"/>
        </w:rPr>
        <w:t xml:space="preserve"> dans la limite de</w:t>
      </w:r>
      <w:r w:rsidR="00AD6CB9">
        <w:rPr>
          <w:rFonts w:ascii="Arial" w:eastAsia="Trebuchet MS" w:hAnsi="Arial" w:cs="Arial"/>
          <w:color w:val="000000"/>
        </w:rPr>
        <w:t xml:space="preserve"> 442 999 € HT</w:t>
      </w:r>
      <w:r w:rsidR="008C7831">
        <w:rPr>
          <w:rFonts w:ascii="Arial" w:eastAsia="Trebuchet MS" w:hAnsi="Arial" w:cs="Arial"/>
          <w:color w:val="000000"/>
        </w:rPr>
        <w:t>.</w:t>
      </w:r>
    </w:p>
    <w:p w14:paraId="2312DECD" w14:textId="77777777" w:rsidR="00874433" w:rsidRPr="00C71CAD" w:rsidRDefault="00874433" w:rsidP="00874433">
      <w:pPr>
        <w:pStyle w:val="Titre1"/>
        <w:ind w:left="714" w:hanging="357"/>
        <w:rPr>
          <w:rFonts w:ascii="Arial" w:hAnsi="Arial" w:cs="Arial"/>
        </w:rPr>
      </w:pPr>
      <w:bookmarkStart w:id="18" w:name="_Toc178776886"/>
      <w:r w:rsidRPr="00C71CAD">
        <w:rPr>
          <w:rFonts w:ascii="Arial" w:hAnsi="Arial" w:cs="Arial"/>
        </w:rPr>
        <w:t>Durée et délai d’exécution</w:t>
      </w:r>
      <w:bookmarkEnd w:id="18"/>
    </w:p>
    <w:p w14:paraId="25FA24C2" w14:textId="77777777" w:rsidR="00CC40CC" w:rsidRPr="00C71CAD" w:rsidRDefault="00CC40CC" w:rsidP="00CC40CC">
      <w:pPr>
        <w:rPr>
          <w:rFonts w:ascii="Arial" w:eastAsia="Trebuchet MS" w:hAnsi="Arial" w:cs="Arial"/>
        </w:rPr>
      </w:pPr>
      <w:r w:rsidRPr="00C71CAD">
        <w:rPr>
          <w:rFonts w:ascii="Arial" w:eastAsia="Trebuchet MS" w:hAnsi="Arial" w:cs="Arial"/>
        </w:rPr>
        <w:t xml:space="preserve">Les délais </w:t>
      </w:r>
      <w:r w:rsidRPr="008C7831">
        <w:rPr>
          <w:rFonts w:ascii="Arial" w:eastAsia="Trebuchet MS" w:hAnsi="Arial" w:cs="Arial"/>
        </w:rPr>
        <w:t>d’exécution sont fixés au CCAP.</w:t>
      </w:r>
    </w:p>
    <w:p w14:paraId="3078CBEF" w14:textId="77777777" w:rsidR="005737AF" w:rsidRPr="00C71CAD" w:rsidRDefault="005737AF" w:rsidP="008513E8">
      <w:pPr>
        <w:pStyle w:val="Titre1"/>
        <w:rPr>
          <w:rFonts w:ascii="Arial" w:hAnsi="Arial" w:cs="Arial"/>
        </w:rPr>
      </w:pPr>
      <w:bookmarkStart w:id="19" w:name="_Toc490219282"/>
      <w:bookmarkStart w:id="20" w:name="_Toc493254356"/>
      <w:bookmarkStart w:id="21" w:name="_Toc493254407"/>
      <w:bookmarkStart w:id="22" w:name="_Toc178776887"/>
      <w:bookmarkEnd w:id="13"/>
      <w:bookmarkEnd w:id="14"/>
      <w:bookmarkEnd w:id="15"/>
      <w:r w:rsidRPr="00C71CAD">
        <w:rPr>
          <w:rFonts w:ascii="Arial" w:hAnsi="Arial" w:cs="Arial"/>
        </w:rPr>
        <w:t>P</w:t>
      </w:r>
      <w:bookmarkEnd w:id="19"/>
      <w:bookmarkEnd w:id="20"/>
      <w:bookmarkEnd w:id="21"/>
      <w:r w:rsidR="00C37770" w:rsidRPr="00C71CAD">
        <w:rPr>
          <w:rFonts w:ascii="Arial" w:hAnsi="Arial" w:cs="Arial"/>
        </w:rPr>
        <w:t>aiement</w:t>
      </w:r>
      <w:bookmarkEnd w:id="22"/>
    </w:p>
    <w:p w14:paraId="2534701C" w14:textId="77777777" w:rsidR="00C37770" w:rsidRPr="00C71CAD" w:rsidRDefault="00C37770" w:rsidP="00C37770">
      <w:pPr>
        <w:ind w:left="40"/>
        <w:jc w:val="both"/>
        <w:rPr>
          <w:rFonts w:ascii="Arial" w:eastAsia="Trebuchet MS" w:hAnsi="Arial" w:cs="Arial"/>
          <w:color w:val="000000"/>
        </w:rPr>
      </w:pPr>
      <w:bookmarkStart w:id="23" w:name="_Hlk109989267"/>
      <w:r w:rsidRPr="00C71CAD">
        <w:rPr>
          <w:rFonts w:ascii="Arial" w:eastAsia="Trebuchet MS" w:hAnsi="Arial" w:cs="Arial"/>
          <w:color w:val="000000"/>
        </w:rPr>
        <w:t>L’acheteur se libèrera des sommes dues au titre de l'exécution des prestations en faisant porter le montant au crédit du ou des comptes suivants :</w:t>
      </w:r>
    </w:p>
    <w:p w14:paraId="67BDA54E" w14:textId="77777777" w:rsidR="00C37770" w:rsidRPr="00C71CAD" w:rsidRDefault="00C37770" w:rsidP="000736C7">
      <w:pPr>
        <w:ind w:left="40"/>
        <w:jc w:val="center"/>
        <w:rPr>
          <w:rFonts w:ascii="Arial" w:eastAsia="Trebuchet MS" w:hAnsi="Arial" w:cs="Arial"/>
          <w:b/>
          <w:color w:val="000000"/>
        </w:rPr>
      </w:pPr>
      <w:r w:rsidRPr="00C71CAD">
        <w:rPr>
          <w:rFonts w:ascii="Arial" w:eastAsia="Trebuchet MS" w:hAnsi="Arial" w:cs="Arial"/>
          <w:b/>
          <w:color w:val="000000"/>
        </w:rPr>
        <w:t>Joindre RIB (avec BIC et IBAN)</w:t>
      </w:r>
    </w:p>
    <w:p w14:paraId="717B97F2" w14:textId="77777777" w:rsidR="000736C7" w:rsidRPr="00C71CAD" w:rsidRDefault="000736C7" w:rsidP="000736C7">
      <w:pPr>
        <w:ind w:left="40"/>
        <w:jc w:val="center"/>
        <w:rPr>
          <w:rFonts w:ascii="Arial" w:eastAsia="Trebuchet MS" w:hAnsi="Arial" w:cs="Arial"/>
          <w:color w:val="000000"/>
        </w:rPr>
      </w:pPr>
    </w:p>
    <w:p w14:paraId="2D810D5C" w14:textId="77777777" w:rsidR="00C37770" w:rsidRPr="00C71CAD" w:rsidRDefault="00C37770" w:rsidP="00C37770">
      <w:pPr>
        <w:ind w:left="40"/>
        <w:jc w:val="both"/>
        <w:rPr>
          <w:rFonts w:ascii="Arial" w:eastAsia="Trebuchet MS" w:hAnsi="Arial" w:cs="Arial"/>
          <w:color w:val="000000"/>
        </w:rPr>
      </w:pPr>
      <w:r w:rsidRPr="00C71CAD">
        <w:rPr>
          <w:rFonts w:ascii="Arial" w:eastAsia="Trebuchet MS" w:hAnsi="Arial" w:cs="Arial"/>
          <w:color w:val="000000"/>
        </w:rPr>
        <w:t>En cas de groupement d’opérateurs économiques, le paiement est effectué sur :</w:t>
      </w:r>
    </w:p>
    <w:p w14:paraId="4AEA525F" w14:textId="3C753225" w:rsidR="00C37770" w:rsidRPr="00C71CAD" w:rsidRDefault="0054717D" w:rsidP="00A0379D">
      <w:pPr>
        <w:tabs>
          <w:tab w:val="left" w:pos="1050"/>
        </w:tabs>
        <w:ind w:left="284"/>
        <w:jc w:val="both"/>
        <w:rPr>
          <w:rFonts w:ascii="Arial" w:eastAsia="Trebuchet MS" w:hAnsi="Arial" w:cs="Arial"/>
          <w:color w:val="000000"/>
          <w:szCs w:val="20"/>
        </w:rPr>
      </w:pPr>
      <w:sdt>
        <w:sdtPr>
          <w:rPr>
            <w:rFonts w:ascii="Arial" w:eastAsia="Trebuchet MS" w:hAnsi="Arial" w:cs="Arial"/>
            <w:szCs w:val="20"/>
          </w:rPr>
          <w:id w:val="-120616725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770" w:rsidRPr="00C71CAD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C37770" w:rsidRPr="00C71CAD">
        <w:rPr>
          <w:rFonts w:ascii="Arial" w:eastAsia="Trebuchet MS" w:hAnsi="Arial" w:cs="Arial"/>
          <w:szCs w:val="20"/>
        </w:rPr>
        <w:t xml:space="preserve"> </w:t>
      </w:r>
      <w:r w:rsidR="009112F9" w:rsidRPr="00C71CAD">
        <w:rPr>
          <w:rFonts w:ascii="Arial" w:eastAsia="Trebuchet MS" w:hAnsi="Arial" w:cs="Arial"/>
          <w:color w:val="000000"/>
          <w:szCs w:val="20"/>
        </w:rPr>
        <w:t>Les</w:t>
      </w:r>
      <w:r w:rsidR="00C37770" w:rsidRPr="00C71CAD">
        <w:rPr>
          <w:rFonts w:ascii="Arial" w:eastAsia="Trebuchet MS" w:hAnsi="Arial" w:cs="Arial"/>
          <w:color w:val="000000"/>
          <w:szCs w:val="20"/>
        </w:rPr>
        <w:t xml:space="preserve"> comptes de chacun des membres du groupement suivant les répartitions indiquées en annexe 1</w:t>
      </w:r>
      <w:r w:rsidR="00C37770" w:rsidRPr="00C71CAD">
        <w:rPr>
          <w:rFonts w:ascii="Arial" w:hAnsi="Arial" w:cs="Arial"/>
        </w:rPr>
        <w:t xml:space="preserve"> </w:t>
      </w:r>
      <w:r w:rsidR="00C37770" w:rsidRPr="00C71CAD">
        <w:rPr>
          <w:rFonts w:ascii="Arial" w:eastAsia="Trebuchet MS" w:hAnsi="Arial" w:cs="Arial"/>
          <w:color w:val="000000"/>
          <w:szCs w:val="20"/>
        </w:rPr>
        <w:t>« Désignation des cotraitants et répartition des prestations » du présent document.</w:t>
      </w:r>
    </w:p>
    <w:p w14:paraId="1A66D916" w14:textId="7470F454" w:rsidR="00C37770" w:rsidRPr="00C71CAD" w:rsidRDefault="0054717D" w:rsidP="00A0379D">
      <w:pPr>
        <w:ind w:left="284"/>
        <w:jc w:val="both"/>
        <w:rPr>
          <w:rFonts w:ascii="Arial" w:eastAsia="Trebuchet MS" w:hAnsi="Arial" w:cs="Arial"/>
          <w:szCs w:val="20"/>
        </w:rPr>
      </w:pPr>
      <w:sdt>
        <w:sdtPr>
          <w:rPr>
            <w:rFonts w:ascii="Arial" w:eastAsia="Trebuchet MS" w:hAnsi="Arial" w:cs="Arial"/>
            <w:szCs w:val="20"/>
          </w:rPr>
          <w:id w:val="15443980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770" w:rsidRPr="00C71CAD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C37770" w:rsidRPr="00C71CAD">
        <w:rPr>
          <w:rFonts w:ascii="Arial" w:eastAsia="Trebuchet MS" w:hAnsi="Arial" w:cs="Arial"/>
          <w:szCs w:val="20"/>
        </w:rPr>
        <w:t xml:space="preserve"> </w:t>
      </w:r>
      <w:r w:rsidR="009112F9" w:rsidRPr="00C71CAD">
        <w:rPr>
          <w:rFonts w:ascii="Arial" w:eastAsia="Trebuchet MS" w:hAnsi="Arial" w:cs="Arial"/>
          <w:szCs w:val="20"/>
        </w:rPr>
        <w:t>Un</w:t>
      </w:r>
      <w:r w:rsidR="00C37770" w:rsidRPr="00C71CAD">
        <w:rPr>
          <w:rFonts w:ascii="Arial" w:eastAsia="Trebuchet MS" w:hAnsi="Arial" w:cs="Arial"/>
          <w:szCs w:val="20"/>
        </w:rPr>
        <w:t xml:space="preserve"> compte unique ouvert au nom du mandataire </w:t>
      </w:r>
    </w:p>
    <w:p w14:paraId="76A2DAE9" w14:textId="1D5A6D48" w:rsidR="00C37770" w:rsidRPr="00C71CAD" w:rsidRDefault="0054717D" w:rsidP="00A0379D">
      <w:pPr>
        <w:ind w:left="284"/>
        <w:jc w:val="both"/>
        <w:rPr>
          <w:rFonts w:ascii="Arial" w:eastAsia="Trebuchet MS" w:hAnsi="Arial" w:cs="Arial"/>
          <w:szCs w:val="20"/>
        </w:rPr>
      </w:pPr>
      <w:sdt>
        <w:sdtPr>
          <w:rPr>
            <w:rFonts w:ascii="Arial" w:eastAsia="Trebuchet MS" w:hAnsi="Arial" w:cs="Arial"/>
            <w:szCs w:val="20"/>
          </w:rPr>
          <w:id w:val="-23216132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770" w:rsidRPr="00C71CAD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C37770" w:rsidRPr="00C71CAD">
        <w:rPr>
          <w:rFonts w:ascii="Arial" w:eastAsia="Trebuchet MS" w:hAnsi="Arial" w:cs="Arial"/>
          <w:szCs w:val="20"/>
        </w:rPr>
        <w:t xml:space="preserve"> </w:t>
      </w:r>
      <w:r w:rsidR="009112F9" w:rsidRPr="00C71CAD">
        <w:rPr>
          <w:rFonts w:ascii="Arial" w:eastAsia="Trebuchet MS" w:hAnsi="Arial" w:cs="Arial"/>
          <w:szCs w:val="20"/>
        </w:rPr>
        <w:t>Un</w:t>
      </w:r>
      <w:r w:rsidR="00C37770" w:rsidRPr="00C71CAD">
        <w:rPr>
          <w:rFonts w:ascii="Arial" w:eastAsia="Trebuchet MS" w:hAnsi="Arial" w:cs="Arial"/>
          <w:szCs w:val="20"/>
        </w:rPr>
        <w:t xml:space="preserve"> compte unique ouvert au nom du groupement </w:t>
      </w:r>
    </w:p>
    <w:p w14:paraId="69ABD53F" w14:textId="0E8DA419" w:rsidR="00C37770" w:rsidRPr="00F6598F" w:rsidRDefault="00C37770" w:rsidP="00F6598F">
      <w:pPr>
        <w:spacing w:after="60"/>
        <w:ind w:left="40"/>
        <w:jc w:val="both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  <w:b/>
          <w:bCs/>
          <w:color w:val="000000"/>
          <w:szCs w:val="20"/>
        </w:rPr>
        <w:t xml:space="preserve">Nota : </w:t>
      </w:r>
      <w:r w:rsidRPr="00C71CAD">
        <w:rPr>
          <w:rFonts w:ascii="Arial" w:eastAsia="Trebuchet MS" w:hAnsi="Arial" w:cs="Arial"/>
          <w:color w:val="000000"/>
          <w:szCs w:val="20"/>
        </w:rPr>
        <w:t xml:space="preserve">Si aucune case n'est cochée, ou si plusieurs cases sont cochées, l’acheteur considérera que le </w:t>
      </w:r>
      <w:r w:rsidRPr="00F6598F">
        <w:rPr>
          <w:rFonts w:ascii="Arial" w:eastAsia="Trebuchet MS" w:hAnsi="Arial" w:cs="Arial"/>
          <w:color w:val="000000"/>
          <w:szCs w:val="20"/>
        </w:rPr>
        <w:t>groupement a opté pour le 1</w:t>
      </w:r>
      <w:r w:rsidRPr="00F6598F">
        <w:rPr>
          <w:rFonts w:ascii="Arial" w:eastAsia="Trebuchet MS" w:hAnsi="Arial" w:cs="Arial"/>
          <w:color w:val="000000"/>
          <w:szCs w:val="20"/>
          <w:vertAlign w:val="superscript"/>
        </w:rPr>
        <w:t>er</w:t>
      </w:r>
      <w:r w:rsidRPr="00F6598F">
        <w:rPr>
          <w:rFonts w:ascii="Arial" w:eastAsia="Trebuchet MS" w:hAnsi="Arial" w:cs="Arial"/>
          <w:color w:val="000000"/>
          <w:szCs w:val="20"/>
        </w:rPr>
        <w:t xml:space="preserve"> cas.</w:t>
      </w:r>
    </w:p>
    <w:p w14:paraId="0020BAB7" w14:textId="2056EA4D" w:rsidR="00C37770" w:rsidRPr="00F6598F" w:rsidRDefault="00C37770" w:rsidP="003126F9">
      <w:pPr>
        <w:ind w:left="40" w:right="40"/>
        <w:jc w:val="both"/>
        <w:rPr>
          <w:rFonts w:ascii="Arial" w:eastAsia="Trebuchet MS" w:hAnsi="Arial" w:cs="Arial"/>
          <w:color w:val="70AD47" w:themeColor="accent6"/>
        </w:rPr>
      </w:pPr>
      <w:r w:rsidRPr="00F6598F">
        <w:rPr>
          <w:rFonts w:ascii="Arial" w:eastAsia="Trebuchet MS" w:hAnsi="Arial" w:cs="Arial"/>
        </w:rPr>
        <w:t>Les autres dispositions relatives à la cotraitance s'appliquent selon l'article 12.1 du CCAG-</w:t>
      </w:r>
      <w:r w:rsidR="00F6598F" w:rsidRPr="00F6598F">
        <w:rPr>
          <w:rFonts w:ascii="Arial" w:eastAsia="Trebuchet MS" w:hAnsi="Arial" w:cs="Arial"/>
        </w:rPr>
        <w:t>travaux</w:t>
      </w:r>
    </w:p>
    <w:p w14:paraId="02A7B662" w14:textId="77777777" w:rsidR="00C37770" w:rsidRPr="00F6598F" w:rsidRDefault="00C37770" w:rsidP="00C37770">
      <w:pPr>
        <w:jc w:val="both"/>
        <w:rPr>
          <w:rFonts w:ascii="Arial" w:hAnsi="Arial" w:cs="Arial"/>
        </w:rPr>
      </w:pPr>
      <w:r w:rsidRPr="00F6598F">
        <w:rPr>
          <w:rFonts w:ascii="Arial" w:hAnsi="Arial" w:cs="Arial"/>
          <w:i/>
          <w:u w:val="single"/>
        </w:rPr>
        <w:t>Ordonnateur</w:t>
      </w:r>
      <w:r w:rsidRPr="00F6598F">
        <w:rPr>
          <w:rFonts w:ascii="Arial" w:hAnsi="Arial" w:cs="Arial"/>
        </w:rPr>
        <w:t> :</w:t>
      </w:r>
    </w:p>
    <w:p w14:paraId="770C6E0B" w14:textId="1D3D5707" w:rsidR="00C37770" w:rsidRDefault="00C37770" w:rsidP="00C37770">
      <w:pPr>
        <w:jc w:val="both"/>
        <w:rPr>
          <w:rFonts w:ascii="Arial" w:hAnsi="Arial" w:cs="Arial"/>
        </w:rPr>
      </w:pPr>
      <w:r w:rsidRPr="00F6598F">
        <w:rPr>
          <w:rFonts w:ascii="Arial" w:hAnsi="Arial" w:cs="Arial"/>
        </w:rPr>
        <w:t>Monsieur le Président d’Angers Loire Métropole.</w:t>
      </w:r>
      <w:bookmarkEnd w:id="23"/>
    </w:p>
    <w:p w14:paraId="554058C5" w14:textId="77777777" w:rsidR="00F66E8E" w:rsidRPr="00C71CAD" w:rsidRDefault="00F66E8E" w:rsidP="00C37770">
      <w:pPr>
        <w:jc w:val="both"/>
        <w:rPr>
          <w:rFonts w:ascii="Arial" w:hAnsi="Arial" w:cs="Arial"/>
        </w:rPr>
      </w:pPr>
    </w:p>
    <w:p w14:paraId="32E69D29" w14:textId="77777777" w:rsidR="00C37770" w:rsidRPr="00C71CAD" w:rsidRDefault="00C37770" w:rsidP="00C37770">
      <w:pPr>
        <w:pStyle w:val="Titre1"/>
        <w:rPr>
          <w:rFonts w:ascii="Arial" w:hAnsi="Arial" w:cs="Arial"/>
        </w:rPr>
      </w:pPr>
      <w:bookmarkStart w:id="24" w:name="_Toc178776888"/>
      <w:r w:rsidRPr="00C71CAD">
        <w:rPr>
          <w:rFonts w:ascii="Arial" w:hAnsi="Arial" w:cs="Arial"/>
        </w:rPr>
        <w:lastRenderedPageBreak/>
        <w:t>Avance</w:t>
      </w:r>
      <w:bookmarkEnd w:id="24"/>
    </w:p>
    <w:p w14:paraId="1F9DBEE2" w14:textId="77777777" w:rsidR="00C37770" w:rsidRPr="00C71CAD" w:rsidRDefault="00C37770" w:rsidP="00C37770">
      <w:pPr>
        <w:ind w:left="40"/>
        <w:jc w:val="both"/>
        <w:rPr>
          <w:rFonts w:ascii="Arial" w:eastAsia="Trebuchet MS" w:hAnsi="Arial" w:cs="Arial"/>
          <w:color w:val="000000"/>
        </w:rPr>
      </w:pPr>
      <w:r w:rsidRPr="00C71CAD">
        <w:rPr>
          <w:rFonts w:ascii="Arial" w:eastAsia="Trebuchet MS" w:hAnsi="Arial" w:cs="Arial"/>
          <w:color w:val="000000"/>
        </w:rPr>
        <w:t>Le candidat (cocher la case correspondante) :</w:t>
      </w:r>
    </w:p>
    <w:p w14:paraId="01B0AEF6" w14:textId="2E4FBBB6" w:rsidR="00C37770" w:rsidRPr="00C71CAD" w:rsidRDefault="0054717D" w:rsidP="00C37770">
      <w:pPr>
        <w:ind w:left="40"/>
        <w:jc w:val="both"/>
        <w:rPr>
          <w:rFonts w:ascii="Arial" w:eastAsia="Trebuchet MS" w:hAnsi="Arial" w:cs="Arial"/>
          <w:color w:val="000000"/>
        </w:rPr>
      </w:pPr>
      <w:sdt>
        <w:sdtPr>
          <w:rPr>
            <w:rFonts w:ascii="Arial" w:eastAsia="Trebuchet MS" w:hAnsi="Arial" w:cs="Arial"/>
            <w:color w:val="000000"/>
            <w:szCs w:val="20"/>
          </w:rPr>
          <w:id w:val="4900635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E5CFA" w:rsidRPr="00C71CAD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AE5CFA" w:rsidRPr="00C71CAD">
        <w:rPr>
          <w:rFonts w:ascii="Arial" w:eastAsia="Trebuchet MS" w:hAnsi="Arial" w:cs="Arial"/>
          <w:color w:val="000000"/>
          <w:szCs w:val="20"/>
        </w:rPr>
        <w:t xml:space="preserve"> </w:t>
      </w:r>
      <w:r w:rsidR="00AD6CB9" w:rsidRPr="00C71CAD">
        <w:rPr>
          <w:rFonts w:ascii="Arial" w:eastAsia="Trebuchet MS" w:hAnsi="Arial" w:cs="Arial"/>
          <w:color w:val="000000"/>
          <w:szCs w:val="20"/>
        </w:rPr>
        <w:t>Souhaite</w:t>
      </w:r>
      <w:r w:rsidR="00C37770" w:rsidRPr="00C71CAD">
        <w:rPr>
          <w:rFonts w:ascii="Arial" w:eastAsia="Trebuchet MS" w:hAnsi="Arial" w:cs="Arial"/>
          <w:color w:val="000000"/>
        </w:rPr>
        <w:t xml:space="preserve"> bénéficier de l’avance (sous réserve de remplir les conditions fixées </w:t>
      </w:r>
      <w:r w:rsidR="00C37770" w:rsidRPr="00F6598F">
        <w:rPr>
          <w:rFonts w:ascii="Arial" w:eastAsia="Trebuchet MS" w:hAnsi="Arial" w:cs="Arial"/>
          <w:color w:val="000000"/>
        </w:rPr>
        <w:t>au CCAP)</w:t>
      </w:r>
    </w:p>
    <w:p w14:paraId="7234B216" w14:textId="168598CF" w:rsidR="00C37770" w:rsidRPr="00C71CAD" w:rsidRDefault="0054717D" w:rsidP="00C37770">
      <w:pPr>
        <w:ind w:left="40"/>
        <w:jc w:val="both"/>
        <w:rPr>
          <w:rFonts w:ascii="Arial" w:eastAsia="Trebuchet MS" w:hAnsi="Arial" w:cs="Arial"/>
          <w:color w:val="000000"/>
        </w:rPr>
      </w:pPr>
      <w:sdt>
        <w:sdtPr>
          <w:rPr>
            <w:rFonts w:ascii="Arial" w:eastAsia="Trebuchet MS" w:hAnsi="Arial" w:cs="Arial"/>
            <w:color w:val="000000"/>
          </w:rPr>
          <w:id w:val="-188201269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37770" w:rsidRPr="00C71CAD">
            <w:rPr>
              <w:rFonts w:ascii="Segoe UI Symbol" w:eastAsia="MS Gothic" w:hAnsi="Segoe UI Symbol" w:cs="Segoe UI Symbol"/>
              <w:color w:val="000000"/>
            </w:rPr>
            <w:t>☐</w:t>
          </w:r>
        </w:sdtContent>
      </w:sdt>
      <w:r w:rsidR="00C37770" w:rsidRPr="00C71CAD">
        <w:rPr>
          <w:rFonts w:ascii="Arial" w:eastAsia="Trebuchet MS" w:hAnsi="Arial" w:cs="Arial"/>
          <w:color w:val="000000"/>
        </w:rPr>
        <w:t xml:space="preserve"> </w:t>
      </w:r>
      <w:r w:rsidR="00AD6CB9" w:rsidRPr="00C71CAD">
        <w:rPr>
          <w:rFonts w:ascii="Arial" w:eastAsia="Trebuchet MS" w:hAnsi="Arial" w:cs="Arial"/>
          <w:color w:val="000000"/>
        </w:rPr>
        <w:t>Renonce</w:t>
      </w:r>
      <w:r w:rsidR="00C37770" w:rsidRPr="00C71CAD">
        <w:rPr>
          <w:rFonts w:ascii="Arial" w:eastAsia="Trebuchet MS" w:hAnsi="Arial" w:cs="Arial"/>
          <w:color w:val="000000"/>
        </w:rPr>
        <w:t xml:space="preserve"> au bénéfice de l’avance</w:t>
      </w:r>
    </w:p>
    <w:p w14:paraId="6AA0E1F7" w14:textId="77777777" w:rsidR="00C37770" w:rsidRPr="00C71CAD" w:rsidRDefault="00C37770" w:rsidP="00C37770">
      <w:pPr>
        <w:spacing w:after="20"/>
        <w:ind w:left="40"/>
        <w:jc w:val="both"/>
        <w:rPr>
          <w:rFonts w:ascii="Arial" w:eastAsia="Trebuchet MS" w:hAnsi="Arial" w:cs="Arial"/>
          <w:color w:val="000000"/>
        </w:rPr>
      </w:pPr>
      <w:r w:rsidRPr="00C71CAD">
        <w:rPr>
          <w:rFonts w:ascii="Arial" w:eastAsia="Trebuchet MS" w:hAnsi="Arial" w:cs="Arial"/>
          <w:b/>
          <w:color w:val="000000"/>
        </w:rPr>
        <w:t>Nota :</w:t>
      </w:r>
      <w:r w:rsidRPr="00C71CAD">
        <w:rPr>
          <w:rFonts w:ascii="Arial" w:eastAsia="Trebuchet MS" w:hAnsi="Arial" w:cs="Arial"/>
          <w:color w:val="000000"/>
        </w:rPr>
        <w:t xml:space="preserve"> Si aucune case n'est cochée, ou si les deux cases sont cochées, l’acheteur considérera que l'entreprise renonce au bénéfice de l'avance. </w:t>
      </w:r>
    </w:p>
    <w:p w14:paraId="3909A7C2" w14:textId="77777777" w:rsidR="00C37770" w:rsidRPr="00C71CAD" w:rsidRDefault="00C37770" w:rsidP="00C37770">
      <w:pPr>
        <w:spacing w:after="20"/>
        <w:ind w:left="40"/>
        <w:jc w:val="both"/>
        <w:rPr>
          <w:rFonts w:ascii="Arial" w:eastAsia="Trebuchet MS" w:hAnsi="Arial" w:cs="Arial"/>
          <w:color w:val="000000"/>
        </w:rPr>
      </w:pPr>
    </w:p>
    <w:p w14:paraId="42758DF3" w14:textId="77777777" w:rsidR="00C37770" w:rsidRPr="00C71CAD" w:rsidRDefault="00C37770" w:rsidP="00C37770">
      <w:pPr>
        <w:pStyle w:val="Normal1"/>
        <w:ind w:firstLine="0"/>
        <w:rPr>
          <w:rFonts w:ascii="Arial" w:hAnsi="Arial" w:cs="Arial"/>
        </w:rPr>
      </w:pPr>
      <w:r w:rsidRPr="00C71CAD">
        <w:rPr>
          <w:rFonts w:ascii="Arial" w:hAnsi="Arial" w:cs="Arial"/>
          <w:sz w:val="20"/>
        </w:rPr>
        <w:t xml:space="preserve">Le titulaire est informé que pour bénéficier du </w:t>
      </w:r>
      <w:r w:rsidRPr="00F6598F">
        <w:rPr>
          <w:rFonts w:ascii="Arial" w:hAnsi="Arial" w:cs="Arial"/>
          <w:sz w:val="20"/>
        </w:rPr>
        <w:t>versement de l’avance, il lui faut adresser dès réception de la notification, le justificatif de la garantie exigée au CCAP.</w:t>
      </w:r>
    </w:p>
    <w:p w14:paraId="32D38044" w14:textId="77777777" w:rsidR="00C37770" w:rsidRPr="00C71CAD" w:rsidRDefault="00C37770" w:rsidP="00C37770">
      <w:pPr>
        <w:pStyle w:val="Titre1"/>
        <w:rPr>
          <w:rFonts w:ascii="Arial" w:hAnsi="Arial" w:cs="Arial"/>
        </w:rPr>
      </w:pPr>
      <w:bookmarkStart w:id="25" w:name="_Toc178776889"/>
      <w:r w:rsidRPr="00C71CAD">
        <w:rPr>
          <w:rFonts w:ascii="Arial" w:hAnsi="Arial" w:cs="Arial"/>
        </w:rPr>
        <w:t>Nomenclatures</w:t>
      </w:r>
      <w:bookmarkEnd w:id="25"/>
    </w:p>
    <w:p w14:paraId="76EC7423" w14:textId="77777777" w:rsidR="003126F9" w:rsidRPr="00C71CAD" w:rsidRDefault="003126F9" w:rsidP="003126F9">
      <w:pPr>
        <w:pStyle w:val="ParagrapheIndent1"/>
        <w:spacing w:line="232" w:lineRule="exact"/>
        <w:ind w:left="20" w:right="20"/>
        <w:jc w:val="both"/>
        <w:rPr>
          <w:rFonts w:ascii="Arial" w:hAnsi="Arial" w:cs="Arial"/>
          <w:color w:val="000000"/>
        </w:rPr>
      </w:pPr>
      <w:r w:rsidRPr="00C71CAD">
        <w:rPr>
          <w:rFonts w:ascii="Arial" w:hAnsi="Arial" w:cs="Arial"/>
          <w:color w:val="000000"/>
        </w:rPr>
        <w:t>La classification conforme au vocabulaire commun des marchés européens (CPV) est :</w:t>
      </w:r>
    </w:p>
    <w:tbl>
      <w:tblPr>
        <w:tblW w:w="0" w:type="auto"/>
        <w:tblInd w:w="20" w:type="dxa"/>
        <w:tblLayout w:type="fixed"/>
        <w:tblLook w:val="04A0" w:firstRow="1" w:lastRow="0" w:firstColumn="1" w:lastColumn="0" w:noHBand="0" w:noVBand="1"/>
      </w:tblPr>
      <w:tblGrid>
        <w:gridCol w:w="1537"/>
        <w:gridCol w:w="5063"/>
      </w:tblGrid>
      <w:tr w:rsidR="003126F9" w:rsidRPr="00C71CAD" w14:paraId="4F7ABB8F" w14:textId="77777777" w:rsidTr="00A0379D">
        <w:trPr>
          <w:trHeight w:val="520"/>
          <w:tblHeader/>
        </w:trPr>
        <w:tc>
          <w:tcPr>
            <w:tcW w:w="1537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8304ED6" w14:textId="77777777" w:rsidR="003126F9" w:rsidRPr="00C71CAD" w:rsidRDefault="003126F9" w:rsidP="003126F9">
            <w:pPr>
              <w:spacing w:after="0"/>
              <w:jc w:val="center"/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>Code principal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204D45C8" w14:textId="77777777" w:rsidR="003126F9" w:rsidRPr="00C71CAD" w:rsidRDefault="003126F9" w:rsidP="003126F9">
            <w:pPr>
              <w:spacing w:after="0"/>
              <w:jc w:val="center"/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>Description</w:t>
            </w:r>
          </w:p>
        </w:tc>
      </w:tr>
      <w:tr w:rsidR="00A0379D" w:rsidRPr="00C71CAD" w14:paraId="7D18E901" w14:textId="77777777" w:rsidTr="003126F9">
        <w:trPr>
          <w:trHeight w:val="400"/>
          <w:tblHeader/>
        </w:trPr>
        <w:tc>
          <w:tcPr>
            <w:tcW w:w="15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327A35BE" w14:textId="18DB05BC" w:rsidR="00A0379D" w:rsidRPr="00F6598F" w:rsidRDefault="00F6598F" w:rsidP="00F6598F">
            <w:pPr>
              <w:pStyle w:val="Default"/>
              <w:jc w:val="center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45232410-9 </w:t>
            </w:r>
          </w:p>
        </w:tc>
        <w:tc>
          <w:tcPr>
            <w:tcW w:w="50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56C76DE" w14:textId="4C761556" w:rsidR="00A0379D" w:rsidRPr="00F6598F" w:rsidRDefault="00F6598F" w:rsidP="00F6598F">
            <w:pPr>
              <w:pStyle w:val="Default"/>
              <w:jc w:val="center"/>
              <w:rPr>
                <w:szCs w:val="20"/>
              </w:rPr>
            </w:pPr>
            <w:r>
              <w:rPr>
                <w:sz w:val="20"/>
                <w:szCs w:val="20"/>
              </w:rPr>
              <w:t xml:space="preserve">Travaux d’assainissement </w:t>
            </w:r>
          </w:p>
        </w:tc>
      </w:tr>
    </w:tbl>
    <w:p w14:paraId="76A2D397" w14:textId="5C62D1F9" w:rsidR="00874433" w:rsidRDefault="003126F9" w:rsidP="003126F9">
      <w:pPr>
        <w:spacing w:line="240" w:lineRule="exact"/>
        <w:rPr>
          <w:rFonts w:ascii="Arial" w:hAnsi="Arial" w:cs="Arial"/>
        </w:rPr>
      </w:pPr>
      <w:r w:rsidRPr="00C71CAD">
        <w:rPr>
          <w:rFonts w:ascii="Arial" w:hAnsi="Arial" w:cs="Arial"/>
        </w:rPr>
        <w:t xml:space="preserve"> </w:t>
      </w:r>
    </w:p>
    <w:p w14:paraId="7D0D38BB" w14:textId="77777777" w:rsidR="003126F9" w:rsidRPr="00C71CAD" w:rsidRDefault="003126F9" w:rsidP="003126F9">
      <w:pPr>
        <w:pStyle w:val="Titre1"/>
        <w:rPr>
          <w:rFonts w:ascii="Arial" w:hAnsi="Arial" w:cs="Arial"/>
        </w:rPr>
      </w:pPr>
      <w:bookmarkStart w:id="26" w:name="_Toc178776890"/>
      <w:r w:rsidRPr="00C71CAD">
        <w:rPr>
          <w:rFonts w:ascii="Arial" w:hAnsi="Arial" w:cs="Arial"/>
        </w:rPr>
        <w:t>Signature</w:t>
      </w:r>
      <w:bookmarkEnd w:id="26"/>
    </w:p>
    <w:p w14:paraId="7F465391" w14:textId="77777777" w:rsidR="003126F9" w:rsidRPr="00C71CAD" w:rsidRDefault="003126F9" w:rsidP="003126F9">
      <w:pPr>
        <w:pStyle w:val="ParagrapheIndent1"/>
        <w:spacing w:line="233" w:lineRule="exact"/>
        <w:ind w:left="20" w:right="20"/>
        <w:jc w:val="both"/>
        <w:rPr>
          <w:rFonts w:ascii="Arial" w:hAnsi="Arial" w:cs="Arial"/>
          <w:color w:val="000000"/>
        </w:rPr>
      </w:pPr>
      <w:r w:rsidRPr="00C71CAD">
        <w:rPr>
          <w:rFonts w:ascii="Arial" w:hAnsi="Arial" w:cs="Arial"/>
          <w:b/>
          <w:color w:val="000000"/>
          <w:u w:val="single"/>
        </w:rPr>
        <w:t>ENGAGEMENT DU TITULAIRE</w:t>
      </w:r>
    </w:p>
    <w:p w14:paraId="4800E8C5" w14:textId="77777777" w:rsidR="003126F9" w:rsidRPr="00C71CAD" w:rsidRDefault="003126F9" w:rsidP="003126F9">
      <w:pPr>
        <w:pStyle w:val="ParagrapheIndent1"/>
        <w:spacing w:line="233" w:lineRule="exact"/>
        <w:ind w:left="20" w:right="20"/>
        <w:jc w:val="both"/>
        <w:rPr>
          <w:rFonts w:ascii="Arial" w:hAnsi="Arial" w:cs="Arial"/>
          <w:color w:val="000000"/>
        </w:rPr>
      </w:pPr>
    </w:p>
    <w:p w14:paraId="65EEBA96" w14:textId="77777777" w:rsidR="003126F9" w:rsidRPr="00C71CAD" w:rsidRDefault="003126F9" w:rsidP="003126F9">
      <w:pPr>
        <w:pStyle w:val="ParagrapheIndent1"/>
        <w:spacing w:line="233" w:lineRule="exact"/>
        <w:ind w:left="20" w:right="20"/>
        <w:jc w:val="both"/>
        <w:rPr>
          <w:rFonts w:ascii="Arial" w:hAnsi="Arial" w:cs="Arial"/>
          <w:color w:val="000000"/>
        </w:rPr>
      </w:pPr>
      <w:r w:rsidRPr="00C71CAD">
        <w:rPr>
          <w:rFonts w:ascii="Arial" w:hAnsi="Arial" w:cs="Arial"/>
          <w:color w:val="000000"/>
        </w:rPr>
        <w:t>J'affirme (nous affirmons) sous peine de résiliation du marché à mes (nos) torts exclusifs que la (les) société(s) pour laquelle (lesquelles) j'interviens (nous intervenons) ne tombe(nt) pas sous le coup des interdictions découlant des articles L. 2141-1 à L. 2141-5 du Code de la commande publique.</w:t>
      </w:r>
    </w:p>
    <w:p w14:paraId="1278F159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C71CAD">
        <w:rPr>
          <w:rFonts w:ascii="Arial" w:hAnsi="Arial" w:cs="Arial"/>
          <w:color w:val="000000"/>
          <w:lang w:val="fr-FR"/>
        </w:rPr>
        <w:t xml:space="preserve">A </w:t>
      </w:r>
      <w:sdt>
        <w:sdtPr>
          <w:rPr>
            <w:rFonts w:ascii="Arial" w:hAnsi="Arial" w:cs="Arial"/>
            <w:color w:val="000000"/>
          </w:rPr>
          <w:id w:val="-440761674"/>
          <w:placeholder>
            <w:docPart w:val="8695AF0B249647A5A5358D9F4523312E"/>
          </w:placeholder>
          <w:showingPlcHdr/>
        </w:sdtPr>
        <w:sdtEndPr/>
        <w:sdtContent>
          <w:r w:rsidR="0002170A" w:rsidRPr="00C71CAD">
            <w:rPr>
              <w:rFonts w:ascii="Arial" w:hAnsi="Arial" w:cs="Arial"/>
              <w:color w:val="000000"/>
            </w:rPr>
            <w:t>………………</w:t>
          </w:r>
          <w:proofErr w:type="gramStart"/>
          <w:r w:rsidR="0002170A" w:rsidRPr="00C71CAD">
            <w:rPr>
              <w:rFonts w:ascii="Arial" w:hAnsi="Arial" w:cs="Arial"/>
              <w:color w:val="000000"/>
            </w:rPr>
            <w:t>…….</w:t>
          </w:r>
          <w:proofErr w:type="gramEnd"/>
        </w:sdtContent>
      </w:sdt>
    </w:p>
    <w:p w14:paraId="44CFA98A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6DA7F48A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C71CAD">
        <w:rPr>
          <w:rFonts w:ascii="Arial" w:hAnsi="Arial" w:cs="Arial"/>
          <w:color w:val="000000"/>
          <w:lang w:val="fr-FR"/>
        </w:rPr>
        <w:t xml:space="preserve">Signature du titulaire </w:t>
      </w:r>
    </w:p>
    <w:p w14:paraId="5F5D3111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i/>
          <w:color w:val="000000"/>
          <w:lang w:val="fr-FR"/>
        </w:rPr>
      </w:pPr>
      <w:r w:rsidRPr="00C71CAD">
        <w:rPr>
          <w:rFonts w:ascii="Arial" w:hAnsi="Arial" w:cs="Arial"/>
          <w:i/>
          <w:color w:val="000000"/>
          <w:lang w:val="fr-FR"/>
        </w:rPr>
        <w:t>(</w:t>
      </w:r>
      <w:proofErr w:type="gramStart"/>
      <w:r w:rsidRPr="00C71CAD">
        <w:rPr>
          <w:rFonts w:ascii="Arial" w:hAnsi="Arial" w:cs="Arial"/>
          <w:i/>
          <w:color w:val="000000"/>
          <w:lang w:val="fr-FR"/>
        </w:rPr>
        <w:t>le</w:t>
      </w:r>
      <w:proofErr w:type="gramEnd"/>
      <w:r w:rsidRPr="00C71CAD">
        <w:rPr>
          <w:rFonts w:ascii="Arial" w:hAnsi="Arial" w:cs="Arial"/>
          <w:i/>
          <w:color w:val="000000"/>
          <w:lang w:val="fr-FR"/>
        </w:rPr>
        <w:t xml:space="preserve"> cas échéant, du mandataire ou des membres du groupement)</w:t>
      </w:r>
    </w:p>
    <w:p w14:paraId="1530386A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75F0E8CF" w14:textId="77777777" w:rsidR="003126F9" w:rsidRPr="00C71CAD" w:rsidRDefault="003126F9" w:rsidP="003126F9">
      <w:pPr>
        <w:pStyle w:val="style1010"/>
        <w:spacing w:line="233" w:lineRule="exact"/>
        <w:ind w:right="40"/>
        <w:rPr>
          <w:rFonts w:ascii="Arial" w:hAnsi="Arial" w:cs="Arial"/>
          <w:color w:val="000000"/>
          <w:lang w:val="fr-FR"/>
        </w:rPr>
      </w:pPr>
    </w:p>
    <w:p w14:paraId="36205725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11BBE95B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70F40366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5C335ADC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39319F09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</w:p>
    <w:p w14:paraId="3FAEF270" w14:textId="77777777" w:rsidR="003126F9" w:rsidRPr="00C71CAD" w:rsidRDefault="003126F9" w:rsidP="003126F9">
      <w:pPr>
        <w:pStyle w:val="ParagrapheIndent1"/>
        <w:spacing w:after="240"/>
        <w:ind w:left="20" w:right="20"/>
        <w:jc w:val="both"/>
        <w:rPr>
          <w:rFonts w:ascii="Arial" w:hAnsi="Arial" w:cs="Arial"/>
          <w:b/>
          <w:color w:val="000000"/>
          <w:u w:val="single"/>
        </w:rPr>
      </w:pPr>
      <w:r w:rsidRPr="00C71CAD">
        <w:rPr>
          <w:rFonts w:ascii="Arial" w:hAnsi="Arial" w:cs="Arial"/>
          <w:b/>
          <w:color w:val="000000"/>
          <w:u w:val="single"/>
        </w:rPr>
        <w:t>ACCEPTATION DE L'OFFRE PAR L’ACHETEUR</w:t>
      </w:r>
    </w:p>
    <w:p w14:paraId="41B5E8DA" w14:textId="43E10CDC" w:rsidR="00874433" w:rsidRPr="00AD6CB9" w:rsidRDefault="003126F9" w:rsidP="00AD6CB9">
      <w:pPr>
        <w:pStyle w:val="ParagrapheIndent1"/>
        <w:spacing w:line="233" w:lineRule="exact"/>
        <w:ind w:left="20" w:right="20"/>
        <w:jc w:val="both"/>
        <w:rPr>
          <w:rFonts w:ascii="Arial" w:hAnsi="Arial" w:cs="Arial"/>
          <w:color w:val="000000"/>
        </w:rPr>
      </w:pPr>
      <w:r w:rsidRPr="00C71CAD">
        <w:rPr>
          <w:rFonts w:ascii="Arial" w:hAnsi="Arial" w:cs="Arial"/>
          <w:color w:val="000000"/>
        </w:rPr>
        <w:t>La présente** offre est acceptée</w:t>
      </w:r>
    </w:p>
    <w:p w14:paraId="7AB2CB75" w14:textId="77777777" w:rsidR="003126F9" w:rsidRPr="00C71CAD" w:rsidRDefault="003126F9" w:rsidP="003126F9">
      <w:pPr>
        <w:pStyle w:val="style1010"/>
        <w:spacing w:line="233" w:lineRule="exact"/>
        <w:ind w:left="20" w:right="40"/>
        <w:jc w:val="center"/>
        <w:rPr>
          <w:rFonts w:ascii="Arial" w:hAnsi="Arial" w:cs="Arial"/>
          <w:color w:val="000000"/>
          <w:lang w:val="fr-FR"/>
        </w:rPr>
      </w:pPr>
      <w:r w:rsidRPr="00C71CAD">
        <w:rPr>
          <w:rFonts w:ascii="Arial" w:hAnsi="Arial" w:cs="Arial"/>
          <w:color w:val="000000"/>
          <w:lang w:val="fr-FR"/>
        </w:rPr>
        <w:t>A Angers</w:t>
      </w:r>
      <w:r w:rsidR="009212DB">
        <w:rPr>
          <w:rFonts w:ascii="Arial" w:hAnsi="Arial" w:cs="Arial"/>
          <w:color w:val="000000"/>
          <w:lang w:val="fr-FR"/>
        </w:rPr>
        <w:t>,</w:t>
      </w:r>
    </w:p>
    <w:p w14:paraId="383446A8" w14:textId="1F6E7240" w:rsidR="0066798B" w:rsidRPr="00C71CAD" w:rsidRDefault="003126F9" w:rsidP="0066798B">
      <w:pPr>
        <w:spacing w:after="0" w:line="232" w:lineRule="exact"/>
        <w:ind w:left="40" w:right="20"/>
        <w:jc w:val="center"/>
        <w:rPr>
          <w:rFonts w:ascii="Arial" w:eastAsia="Calibri" w:hAnsi="Arial" w:cs="Arial"/>
        </w:rPr>
      </w:pPr>
      <w:r w:rsidRPr="00C71CAD">
        <w:rPr>
          <w:rFonts w:ascii="Arial" w:eastAsia="Trebuchet MS" w:hAnsi="Arial" w:cs="Arial"/>
        </w:rPr>
        <w:t xml:space="preserve">Signature du représentant de l’acheteur habilité par la délibération </w:t>
      </w:r>
    </w:p>
    <w:p w14:paraId="5D36143D" w14:textId="6B985122" w:rsidR="00513E46" w:rsidRDefault="00AD6CB9" w:rsidP="003126F9">
      <w:pPr>
        <w:spacing w:line="232" w:lineRule="exact"/>
        <w:ind w:left="40" w:right="20"/>
        <w:jc w:val="center"/>
        <w:rPr>
          <w:rFonts w:ascii="Arial" w:eastAsia="Trebuchet MS" w:hAnsi="Arial" w:cs="Arial"/>
          <w:i/>
          <w:color w:val="000000"/>
        </w:rPr>
      </w:pPr>
      <w:r>
        <w:rPr>
          <w:rFonts w:ascii="Arial" w:hAnsi="Arial" w:cs="Arial"/>
        </w:rPr>
        <w:t>2024-287 du 7 novembre 2024</w:t>
      </w:r>
    </w:p>
    <w:p w14:paraId="2F9E8963" w14:textId="70096883" w:rsidR="00AD6CB9" w:rsidRDefault="00AD6CB9" w:rsidP="003126F9">
      <w:pPr>
        <w:spacing w:line="232" w:lineRule="exact"/>
        <w:ind w:left="40" w:right="20"/>
        <w:jc w:val="center"/>
        <w:rPr>
          <w:rFonts w:ascii="Arial" w:eastAsia="Trebuchet MS" w:hAnsi="Arial" w:cs="Arial"/>
          <w:i/>
          <w:color w:val="000000"/>
        </w:rPr>
      </w:pPr>
    </w:p>
    <w:p w14:paraId="33FB69B8" w14:textId="4D6D7CF0" w:rsidR="00AD6CB9" w:rsidRDefault="00AD6CB9" w:rsidP="003126F9">
      <w:pPr>
        <w:spacing w:line="232" w:lineRule="exact"/>
        <w:ind w:left="40" w:right="20"/>
        <w:jc w:val="center"/>
        <w:rPr>
          <w:rFonts w:ascii="Arial" w:eastAsia="Trebuchet MS" w:hAnsi="Arial" w:cs="Arial"/>
          <w:i/>
          <w:color w:val="000000"/>
        </w:rPr>
      </w:pPr>
    </w:p>
    <w:p w14:paraId="7C5ED920" w14:textId="77777777" w:rsidR="00AD6CB9" w:rsidRDefault="00AD6CB9" w:rsidP="003126F9">
      <w:pPr>
        <w:spacing w:line="232" w:lineRule="exact"/>
        <w:ind w:left="40" w:right="20"/>
        <w:jc w:val="center"/>
        <w:rPr>
          <w:rFonts w:ascii="Arial" w:eastAsia="Trebuchet MS" w:hAnsi="Arial" w:cs="Arial"/>
          <w:i/>
          <w:color w:val="000000"/>
        </w:rPr>
      </w:pPr>
    </w:p>
    <w:p w14:paraId="2BAB974D" w14:textId="77777777" w:rsidR="00AD6CB9" w:rsidRDefault="00AD6CB9" w:rsidP="003126F9">
      <w:pPr>
        <w:spacing w:line="232" w:lineRule="exact"/>
        <w:ind w:left="40" w:right="20"/>
        <w:jc w:val="center"/>
        <w:rPr>
          <w:rFonts w:ascii="Arial" w:eastAsia="Trebuchet MS" w:hAnsi="Arial" w:cs="Arial"/>
          <w:i/>
          <w:color w:val="000000"/>
        </w:rPr>
      </w:pPr>
    </w:p>
    <w:p w14:paraId="2D7DD9BE" w14:textId="77777777" w:rsidR="003126F9" w:rsidRPr="00C71CAD" w:rsidRDefault="003126F9" w:rsidP="003126F9">
      <w:pPr>
        <w:spacing w:after="100"/>
        <w:ind w:left="40"/>
        <w:jc w:val="both"/>
        <w:rPr>
          <w:rFonts w:ascii="Arial" w:eastAsia="Trebuchet MS" w:hAnsi="Arial" w:cs="Arial"/>
          <w:color w:val="000000"/>
          <w:szCs w:val="20"/>
        </w:rPr>
      </w:pPr>
      <w:r w:rsidRPr="00C71CAD">
        <w:rPr>
          <w:rFonts w:ascii="Arial" w:eastAsia="Trebuchet MS" w:hAnsi="Arial" w:cs="Arial"/>
          <w:color w:val="000000"/>
          <w:szCs w:val="20"/>
        </w:rPr>
        <w:lastRenderedPageBreak/>
        <w:t>**</w:t>
      </w:r>
      <w:r w:rsidRPr="00C71CAD">
        <w:rPr>
          <w:rFonts w:ascii="Arial" w:hAnsi="Arial" w:cs="Arial"/>
          <w:szCs w:val="20"/>
        </w:rPr>
        <w:t xml:space="preserve"> </w:t>
      </w:r>
      <w:r w:rsidRPr="00C71CAD">
        <w:rPr>
          <w:rFonts w:ascii="Arial" w:eastAsia="Trebuchet MS" w:hAnsi="Arial" w:cs="Arial"/>
          <w:color w:val="000000"/>
          <w:szCs w:val="20"/>
        </w:rPr>
        <w:t xml:space="preserve">Elle est complétée par les annexes suivantes : </w:t>
      </w:r>
    </w:p>
    <w:p w14:paraId="5017155B" w14:textId="77777777" w:rsidR="003126F9" w:rsidRPr="00C71CAD" w:rsidRDefault="0054717D" w:rsidP="008E5272">
      <w:pPr>
        <w:tabs>
          <w:tab w:val="left" w:pos="887"/>
        </w:tabs>
        <w:spacing w:after="100"/>
        <w:ind w:left="40"/>
        <w:jc w:val="both"/>
        <w:rPr>
          <w:rFonts w:ascii="Arial" w:hAnsi="Arial" w:cs="Arial"/>
        </w:rPr>
      </w:pPr>
      <w:sdt>
        <w:sdtPr>
          <w:rPr>
            <w:rFonts w:ascii="Arial" w:eastAsia="Trebuchet MS" w:hAnsi="Arial" w:cs="Arial"/>
            <w:color w:val="000000"/>
            <w:szCs w:val="20"/>
          </w:rPr>
          <w:id w:val="201024089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272" w:rsidRPr="00C71CAD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8E5272" w:rsidRPr="00C71CAD">
        <w:rPr>
          <w:rFonts w:ascii="Arial" w:eastAsia="Trebuchet MS" w:hAnsi="Arial" w:cs="Arial"/>
          <w:color w:val="000000"/>
          <w:szCs w:val="20"/>
        </w:rPr>
        <w:tab/>
      </w:r>
      <w:r w:rsidR="003126F9" w:rsidRPr="00C71CAD">
        <w:rPr>
          <w:rFonts w:ascii="Arial" w:hAnsi="Arial" w:cs="Arial"/>
        </w:rPr>
        <w:t xml:space="preserve">Annexe </w:t>
      </w:r>
      <w:r w:rsidR="00DB78C6" w:rsidRPr="00C71CAD">
        <w:rPr>
          <w:rFonts w:ascii="Arial" w:hAnsi="Arial" w:cs="Arial"/>
        </w:rPr>
        <w:t>désignation des co-traitants et répartition des prestations ;</w:t>
      </w:r>
    </w:p>
    <w:p w14:paraId="209B1AE7" w14:textId="77777777" w:rsidR="008E5272" w:rsidRPr="00C71CAD" w:rsidRDefault="0054717D" w:rsidP="008E5272">
      <w:pPr>
        <w:tabs>
          <w:tab w:val="left" w:pos="887"/>
        </w:tabs>
        <w:spacing w:after="100"/>
        <w:ind w:left="40"/>
        <w:jc w:val="both"/>
        <w:rPr>
          <w:rFonts w:ascii="Arial" w:hAnsi="Arial" w:cs="Arial"/>
        </w:rPr>
      </w:pPr>
      <w:sdt>
        <w:sdtPr>
          <w:rPr>
            <w:rFonts w:ascii="Arial" w:eastAsia="Trebuchet MS" w:hAnsi="Arial" w:cs="Arial"/>
            <w:color w:val="000000"/>
            <w:szCs w:val="20"/>
          </w:rPr>
          <w:id w:val="-6318995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272" w:rsidRPr="00C71CAD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8E5272" w:rsidRPr="00C71CAD">
        <w:rPr>
          <w:rFonts w:ascii="Arial" w:eastAsia="Trebuchet MS" w:hAnsi="Arial" w:cs="Arial"/>
          <w:color w:val="000000"/>
          <w:szCs w:val="20"/>
        </w:rPr>
        <w:tab/>
      </w:r>
      <w:r w:rsidR="008E5272" w:rsidRPr="00C71CAD">
        <w:rPr>
          <w:rFonts w:ascii="Arial" w:hAnsi="Arial" w:cs="Arial"/>
        </w:rPr>
        <w:t>Annexe relative à la présentation d’un sous-traitant (ou DC4) ;</w:t>
      </w:r>
    </w:p>
    <w:p w14:paraId="7963D765" w14:textId="77777777" w:rsidR="008E5272" w:rsidRPr="00C71CAD" w:rsidRDefault="0054717D" w:rsidP="008E5272">
      <w:pPr>
        <w:tabs>
          <w:tab w:val="left" w:pos="887"/>
        </w:tabs>
        <w:spacing w:after="100"/>
        <w:ind w:left="40"/>
        <w:jc w:val="both"/>
        <w:rPr>
          <w:rFonts w:ascii="Arial" w:hAnsi="Arial" w:cs="Arial"/>
        </w:rPr>
      </w:pPr>
      <w:sdt>
        <w:sdtPr>
          <w:rPr>
            <w:rFonts w:ascii="Arial" w:eastAsia="Trebuchet MS" w:hAnsi="Arial" w:cs="Arial"/>
            <w:color w:val="000000"/>
            <w:szCs w:val="20"/>
          </w:rPr>
          <w:id w:val="14858884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272" w:rsidRPr="00C71CAD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8E5272" w:rsidRPr="00C71CAD">
        <w:rPr>
          <w:rFonts w:ascii="Arial" w:eastAsia="Trebuchet MS" w:hAnsi="Arial" w:cs="Arial"/>
          <w:color w:val="000000"/>
          <w:szCs w:val="20"/>
        </w:rPr>
        <w:tab/>
      </w:r>
      <w:r w:rsidR="008E5272" w:rsidRPr="00C71CAD">
        <w:rPr>
          <w:rFonts w:ascii="Arial" w:hAnsi="Arial" w:cs="Arial"/>
        </w:rPr>
        <w:t xml:space="preserve">Annexe relative aux demandes de précisions ou de compléments sur la teneur des offres </w:t>
      </w:r>
    </w:p>
    <w:p w14:paraId="064B48D6" w14:textId="77777777" w:rsidR="008E5272" w:rsidRPr="00C71CAD" w:rsidRDefault="0054717D" w:rsidP="008E5272">
      <w:pPr>
        <w:tabs>
          <w:tab w:val="left" w:pos="887"/>
        </w:tabs>
        <w:spacing w:after="100"/>
        <w:ind w:left="40"/>
        <w:jc w:val="both"/>
        <w:rPr>
          <w:rFonts w:ascii="Arial" w:hAnsi="Arial" w:cs="Arial"/>
        </w:rPr>
      </w:pPr>
      <w:sdt>
        <w:sdtPr>
          <w:rPr>
            <w:rFonts w:ascii="Arial" w:eastAsia="Trebuchet MS" w:hAnsi="Arial" w:cs="Arial"/>
            <w:color w:val="000000"/>
            <w:szCs w:val="20"/>
          </w:rPr>
          <w:id w:val="878104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E5272" w:rsidRPr="00C71CAD">
            <w:rPr>
              <w:rFonts w:ascii="Segoe UI Symbol" w:eastAsia="MS Gothic" w:hAnsi="Segoe UI Symbol" w:cs="Segoe UI Symbol"/>
              <w:color w:val="000000"/>
              <w:szCs w:val="20"/>
            </w:rPr>
            <w:t>☐</w:t>
          </w:r>
        </w:sdtContent>
      </w:sdt>
      <w:r w:rsidR="008E5272" w:rsidRPr="00C71CAD">
        <w:rPr>
          <w:rFonts w:ascii="Arial" w:eastAsia="Trebuchet MS" w:hAnsi="Arial" w:cs="Arial"/>
          <w:color w:val="000000"/>
          <w:szCs w:val="20"/>
        </w:rPr>
        <w:tab/>
      </w:r>
      <w:r w:rsidR="008E5272" w:rsidRPr="00C71CAD">
        <w:rPr>
          <w:rFonts w:ascii="Arial" w:hAnsi="Arial" w:cs="Arial"/>
        </w:rPr>
        <w:t>Annexe relative à la mise au point du marché ;</w:t>
      </w:r>
    </w:p>
    <w:p w14:paraId="1135F90F" w14:textId="77777777" w:rsidR="003126F9" w:rsidRPr="00C71CAD" w:rsidRDefault="0054717D" w:rsidP="008E5272">
      <w:pPr>
        <w:tabs>
          <w:tab w:val="left" w:pos="887"/>
        </w:tabs>
        <w:spacing w:after="100"/>
        <w:ind w:left="40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14419091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26F9" w:rsidRPr="00C71CAD">
            <w:rPr>
              <w:rFonts w:ascii="Segoe UI Symbol" w:hAnsi="Segoe UI Symbol" w:cs="Segoe UI Symbol"/>
            </w:rPr>
            <w:t>☐</w:t>
          </w:r>
        </w:sdtContent>
      </w:sdt>
      <w:r w:rsidR="008E5272" w:rsidRPr="00C71CAD">
        <w:rPr>
          <w:rFonts w:ascii="Arial" w:hAnsi="Arial" w:cs="Arial"/>
        </w:rPr>
        <w:tab/>
        <w:t>Autres (à préciser)</w:t>
      </w:r>
    </w:p>
    <w:p w14:paraId="4D8B8091" w14:textId="77777777" w:rsidR="00084B8C" w:rsidRDefault="00084B8C" w:rsidP="003126F9">
      <w:pPr>
        <w:pStyle w:val="ParagrapheIndent1"/>
        <w:spacing w:line="233" w:lineRule="exact"/>
        <w:ind w:left="20" w:right="20"/>
        <w:jc w:val="both"/>
        <w:rPr>
          <w:rFonts w:ascii="Arial" w:hAnsi="Arial" w:cs="Arial"/>
          <w:b/>
          <w:color w:val="000000"/>
          <w:u w:val="single"/>
        </w:rPr>
      </w:pPr>
    </w:p>
    <w:p w14:paraId="51C8FB0E" w14:textId="2A1CD52D" w:rsidR="00997350" w:rsidRDefault="00997350" w:rsidP="00022AEF">
      <w:pPr>
        <w:pStyle w:val="ParagrapheIndent1"/>
        <w:spacing w:line="233" w:lineRule="exact"/>
        <w:ind w:right="20"/>
        <w:jc w:val="both"/>
        <w:rPr>
          <w:rFonts w:ascii="Arial" w:hAnsi="Arial" w:cs="Arial"/>
          <w:b/>
          <w:color w:val="000000"/>
          <w:u w:val="single"/>
        </w:rPr>
      </w:pPr>
    </w:p>
    <w:p w14:paraId="7BD01DBA" w14:textId="393217D4" w:rsidR="003126F9" w:rsidRPr="00C71CAD" w:rsidRDefault="003126F9" w:rsidP="003126F9">
      <w:pPr>
        <w:pStyle w:val="ParagrapheIndent1"/>
        <w:spacing w:line="233" w:lineRule="exact"/>
        <w:ind w:left="20" w:right="20"/>
        <w:jc w:val="both"/>
        <w:rPr>
          <w:rFonts w:ascii="Arial" w:hAnsi="Arial" w:cs="Arial"/>
          <w:b/>
          <w:color w:val="000000"/>
        </w:rPr>
      </w:pPr>
      <w:r w:rsidRPr="00C71CAD">
        <w:rPr>
          <w:rFonts w:ascii="Arial" w:hAnsi="Arial" w:cs="Arial"/>
          <w:b/>
          <w:color w:val="000000"/>
          <w:u w:val="single"/>
        </w:rPr>
        <w:t>NANTISSEMENT OU CESSION DE CREANCES</w:t>
      </w:r>
    </w:p>
    <w:p w14:paraId="7A116DB7" w14:textId="77777777" w:rsidR="003126F9" w:rsidRPr="00C71CAD" w:rsidRDefault="003126F9" w:rsidP="003126F9">
      <w:pPr>
        <w:ind w:left="40"/>
        <w:jc w:val="both"/>
        <w:rPr>
          <w:rFonts w:ascii="Arial" w:eastAsia="Trebuchet MS" w:hAnsi="Arial" w:cs="Arial"/>
          <w:color w:val="000000"/>
          <w:szCs w:val="20"/>
        </w:rPr>
      </w:pPr>
    </w:p>
    <w:p w14:paraId="09AAFD25" w14:textId="77777777" w:rsidR="003126F9" w:rsidRPr="0066798B" w:rsidRDefault="003126F9" w:rsidP="003126F9">
      <w:pPr>
        <w:jc w:val="both"/>
        <w:rPr>
          <w:rFonts w:ascii="Arial" w:hAnsi="Arial" w:cs="Arial"/>
          <w:szCs w:val="20"/>
        </w:rPr>
      </w:pPr>
      <w:bookmarkStart w:id="27" w:name="_Hlk109991841"/>
      <w:r w:rsidRPr="00C71CAD">
        <w:rPr>
          <w:rFonts w:ascii="Arial" w:hAnsi="Arial" w:cs="Arial"/>
          <w:i/>
          <w:szCs w:val="20"/>
          <w:u w:val="single"/>
        </w:rPr>
        <w:t xml:space="preserve">Personne habilitée à </w:t>
      </w:r>
      <w:r w:rsidRPr="0066798B">
        <w:rPr>
          <w:rFonts w:ascii="Arial" w:hAnsi="Arial" w:cs="Arial"/>
          <w:i/>
          <w:szCs w:val="20"/>
          <w:u w:val="single"/>
        </w:rPr>
        <w:t>donner les renseignements relatifs aux nantissements et cessions de créances</w:t>
      </w:r>
      <w:r w:rsidRPr="0066798B">
        <w:rPr>
          <w:rFonts w:ascii="Arial" w:hAnsi="Arial" w:cs="Arial"/>
          <w:szCs w:val="20"/>
        </w:rPr>
        <w:t> :</w:t>
      </w:r>
    </w:p>
    <w:p w14:paraId="7FBE2B10" w14:textId="7340BB3E" w:rsidR="003126F9" w:rsidRPr="00C71CAD" w:rsidRDefault="003126F9" w:rsidP="003126F9">
      <w:pPr>
        <w:jc w:val="both"/>
        <w:rPr>
          <w:rFonts w:ascii="Arial" w:hAnsi="Arial" w:cs="Arial"/>
          <w:szCs w:val="20"/>
        </w:rPr>
      </w:pPr>
      <w:r w:rsidRPr="0066798B">
        <w:rPr>
          <w:rFonts w:ascii="Arial" w:hAnsi="Arial" w:cs="Arial"/>
          <w:szCs w:val="20"/>
        </w:rPr>
        <w:t>Monsieur le Président d’Angers Loire Métropole</w:t>
      </w:r>
    </w:p>
    <w:bookmarkEnd w:id="27"/>
    <w:p w14:paraId="3D86EE9D" w14:textId="77777777" w:rsidR="003126F9" w:rsidRPr="00C71CAD" w:rsidRDefault="003126F9" w:rsidP="003126F9">
      <w:pPr>
        <w:pStyle w:val="NormalWeb"/>
        <w:jc w:val="both"/>
        <w:rPr>
          <w:rFonts w:ascii="Arial" w:hAnsi="Arial" w:cs="Arial"/>
          <w:szCs w:val="20"/>
          <w:u w:val="single"/>
        </w:rPr>
      </w:pPr>
      <w:r w:rsidRPr="00C71CAD">
        <w:rPr>
          <w:rFonts w:ascii="Arial" w:hAnsi="Arial" w:cs="Arial"/>
          <w:szCs w:val="20"/>
          <w:u w:val="single"/>
        </w:rPr>
        <w:t>Le titulaire du marché souhaite-t-il que lui soit remis un certificat de cessibilité ?</w:t>
      </w:r>
    </w:p>
    <w:p w14:paraId="5B7E1B4B" w14:textId="77777777" w:rsidR="00997350" w:rsidRDefault="0054717D" w:rsidP="00997350">
      <w:pPr>
        <w:pStyle w:val="NormalWeb"/>
        <w:spacing w:before="0" w:beforeAutospacing="0" w:after="0" w:afterAutospacing="0"/>
        <w:jc w:val="both"/>
        <w:rPr>
          <w:rFonts w:ascii="Arial" w:hAnsi="Arial" w:cs="Arial"/>
          <w:szCs w:val="20"/>
        </w:rPr>
      </w:pPr>
      <w:sdt>
        <w:sdtPr>
          <w:rPr>
            <w:rFonts w:ascii="Arial" w:hAnsi="Arial" w:cs="Arial"/>
            <w:szCs w:val="20"/>
          </w:rPr>
          <w:id w:val="4018771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26F9" w:rsidRPr="00C71CAD">
            <w:rPr>
              <w:rFonts w:ascii="Segoe UI Symbol" w:eastAsia="MS Gothic" w:hAnsi="Segoe UI Symbol" w:cs="Segoe UI Symbol"/>
              <w:szCs w:val="20"/>
            </w:rPr>
            <w:t>☐</w:t>
          </w:r>
        </w:sdtContent>
      </w:sdt>
      <w:r w:rsidR="003126F9" w:rsidRPr="00C71CAD">
        <w:rPr>
          <w:rFonts w:ascii="Arial" w:hAnsi="Arial" w:cs="Arial"/>
          <w:szCs w:val="20"/>
        </w:rPr>
        <w:t xml:space="preserve"> OUI</w:t>
      </w:r>
    </w:p>
    <w:p w14:paraId="5949C3B4" w14:textId="15D65B6D" w:rsidR="003126F9" w:rsidRPr="00C71CAD" w:rsidRDefault="0054717D" w:rsidP="00997350">
      <w:pPr>
        <w:pStyle w:val="NormalWeb"/>
        <w:spacing w:before="0" w:beforeAutospacing="0" w:after="0" w:afterAutospacing="0"/>
        <w:jc w:val="both"/>
        <w:rPr>
          <w:rFonts w:ascii="Arial" w:hAnsi="Arial" w:cs="Arial"/>
          <w:szCs w:val="20"/>
        </w:rPr>
      </w:pPr>
      <w:sdt>
        <w:sdtPr>
          <w:rPr>
            <w:rFonts w:ascii="Arial" w:hAnsi="Arial" w:cs="Arial"/>
            <w:szCs w:val="20"/>
          </w:rPr>
          <w:id w:val="-41393984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80DD0">
            <w:rPr>
              <w:rFonts w:ascii="MS Gothic" w:eastAsia="MS Gothic" w:hAnsi="MS Gothic" w:cs="Arial" w:hint="eastAsia"/>
              <w:szCs w:val="20"/>
            </w:rPr>
            <w:t>☐</w:t>
          </w:r>
        </w:sdtContent>
      </w:sdt>
      <w:r w:rsidR="003126F9" w:rsidRPr="00C71CAD">
        <w:rPr>
          <w:rFonts w:ascii="Arial" w:hAnsi="Arial" w:cs="Arial"/>
          <w:szCs w:val="20"/>
        </w:rPr>
        <w:t xml:space="preserve"> NON </w:t>
      </w:r>
    </w:p>
    <w:p w14:paraId="7DE5C833" w14:textId="77777777" w:rsidR="003126F9" w:rsidRPr="00C71CAD" w:rsidRDefault="003126F9" w:rsidP="003126F9">
      <w:pPr>
        <w:pStyle w:val="NormalWeb"/>
        <w:jc w:val="both"/>
        <w:rPr>
          <w:rFonts w:ascii="Arial" w:hAnsi="Arial" w:cs="Arial"/>
          <w:szCs w:val="20"/>
        </w:rPr>
      </w:pPr>
      <w:r w:rsidRPr="00C71CAD">
        <w:rPr>
          <w:rStyle w:val="Accentuation"/>
          <w:rFonts w:ascii="Arial" w:hAnsi="Arial" w:cs="Arial"/>
          <w:szCs w:val="20"/>
        </w:rPr>
        <w:t xml:space="preserve">Si oui, en cas de groupement, et/ou de sous-traitant(s) déclaré(s) dès la remise de l'offre, préciser les bénéficiaires demandeurs : </w:t>
      </w:r>
      <w:sdt>
        <w:sdtPr>
          <w:rPr>
            <w:rStyle w:val="Accentuation"/>
            <w:rFonts w:ascii="Arial" w:hAnsi="Arial" w:cs="Arial"/>
            <w:i w:val="0"/>
            <w:szCs w:val="20"/>
          </w:rPr>
          <w:id w:val="57217898"/>
          <w:placeholder>
            <w:docPart w:val="5CCB44DA74DD41CC8E4C2F0E475EF270"/>
          </w:placeholder>
          <w:showingPlcHdr/>
        </w:sdtPr>
        <w:sdtEndPr>
          <w:rPr>
            <w:rStyle w:val="Accentuation"/>
          </w:rPr>
        </w:sdtEndPr>
        <w:sdtContent>
          <w:r w:rsidR="0002170A" w:rsidRPr="00C71CAD">
            <w:rPr>
              <w:rFonts w:ascii="Arial" w:eastAsia="Trebuchet MS" w:hAnsi="Arial" w:cs="Arial"/>
              <w:color w:val="000000"/>
              <w:szCs w:val="20"/>
            </w:rPr>
            <w:t>………………</w:t>
          </w:r>
          <w:proofErr w:type="gramStart"/>
          <w:r w:rsidR="0002170A" w:rsidRPr="00C71CAD">
            <w:rPr>
              <w:rFonts w:ascii="Arial" w:eastAsia="Trebuchet MS" w:hAnsi="Arial" w:cs="Arial"/>
              <w:color w:val="000000"/>
              <w:szCs w:val="20"/>
            </w:rPr>
            <w:t>…….</w:t>
          </w:r>
          <w:proofErr w:type="gramEnd"/>
        </w:sdtContent>
      </w:sdt>
    </w:p>
    <w:p w14:paraId="733E375F" w14:textId="77777777" w:rsidR="003126F9" w:rsidRPr="00C71CAD" w:rsidRDefault="003126F9" w:rsidP="003126F9">
      <w:pPr>
        <w:pStyle w:val="NormalWeb"/>
        <w:jc w:val="both"/>
        <w:rPr>
          <w:rFonts w:ascii="Arial" w:hAnsi="Arial" w:cs="Arial"/>
          <w:szCs w:val="20"/>
        </w:rPr>
      </w:pPr>
      <w:r w:rsidRPr="00C71CAD">
        <w:rPr>
          <w:rFonts w:ascii="Arial" w:hAnsi="Arial" w:cs="Arial"/>
          <w:szCs w:val="20"/>
        </w:rPr>
        <w:t>Le certificat de cessibilité sera signé sous format papier original et envoyé par voie postale au bénéficiaire.</w:t>
      </w:r>
    </w:p>
    <w:p w14:paraId="34DF389D" w14:textId="77777777" w:rsidR="003126F9" w:rsidRPr="00C71CAD" w:rsidRDefault="003126F9" w:rsidP="003126F9">
      <w:pPr>
        <w:spacing w:line="20" w:lineRule="exact"/>
        <w:rPr>
          <w:rFonts w:ascii="Arial" w:hAnsi="Arial" w:cs="Arial"/>
          <w:sz w:val="2"/>
        </w:rPr>
      </w:pPr>
    </w:p>
    <w:p w14:paraId="728BB7AC" w14:textId="77777777" w:rsidR="008E5272" w:rsidRPr="00C71CAD" w:rsidRDefault="008E5272" w:rsidP="003126F9">
      <w:pPr>
        <w:pStyle w:val="Titre1"/>
        <w:numPr>
          <w:ilvl w:val="0"/>
          <w:numId w:val="23"/>
        </w:numPr>
        <w:jc w:val="center"/>
        <w:rPr>
          <w:rFonts w:ascii="Arial" w:hAnsi="Arial" w:cs="Arial"/>
          <w:color w:val="000000"/>
        </w:rPr>
        <w:sectPr w:rsidR="008E5272" w:rsidRPr="00C71CAD" w:rsidSect="006356D1">
          <w:type w:val="continuous"/>
          <w:pgSz w:w="11900" w:h="16840"/>
          <w:pgMar w:top="1417" w:right="1417" w:bottom="1417" w:left="1417" w:header="709" w:footer="680" w:gutter="0"/>
          <w:cols w:space="720"/>
          <w:docGrid w:linePitch="326"/>
        </w:sectPr>
      </w:pPr>
      <w:bookmarkStart w:id="28" w:name="_Toc110430187"/>
    </w:p>
    <w:p w14:paraId="475701BF" w14:textId="77777777" w:rsidR="00E37861" w:rsidRDefault="003126F9" w:rsidP="00E37861">
      <w:pPr>
        <w:pStyle w:val="Titre1"/>
        <w:numPr>
          <w:ilvl w:val="0"/>
          <w:numId w:val="0"/>
        </w:numPr>
        <w:ind w:left="720"/>
        <w:jc w:val="center"/>
        <w:rPr>
          <w:rFonts w:ascii="Arial" w:hAnsi="Arial" w:cs="Arial"/>
          <w:color w:val="000000"/>
        </w:rPr>
      </w:pPr>
      <w:bookmarkStart w:id="29" w:name="_Toc178776891"/>
      <w:r w:rsidRPr="00C71CAD">
        <w:rPr>
          <w:rFonts w:ascii="Arial" w:hAnsi="Arial" w:cs="Arial"/>
          <w:color w:val="000000"/>
        </w:rPr>
        <w:lastRenderedPageBreak/>
        <w:t>ANNEXE : DÉSIGNATION DES CO-TRAITANTS ET RÉPARTITION DES PRESTATIONS</w:t>
      </w:r>
      <w:bookmarkEnd w:id="28"/>
      <w:r w:rsidR="00E37861">
        <w:rPr>
          <w:rFonts w:ascii="Arial" w:hAnsi="Arial" w:cs="Arial"/>
          <w:color w:val="000000"/>
        </w:rPr>
        <w:t xml:space="preserve"> -</w:t>
      </w:r>
      <w:bookmarkEnd w:id="29"/>
    </w:p>
    <w:p w14:paraId="75123D1D" w14:textId="2D58BB86" w:rsidR="003126F9" w:rsidRPr="00E37861" w:rsidRDefault="00E37861" w:rsidP="00E37861">
      <w:pPr>
        <w:pStyle w:val="Titre1"/>
        <w:numPr>
          <w:ilvl w:val="0"/>
          <w:numId w:val="0"/>
        </w:numPr>
        <w:ind w:left="720"/>
        <w:jc w:val="center"/>
        <w:rPr>
          <w:rFonts w:ascii="Arial" w:hAnsi="Arial" w:cs="Arial"/>
          <w:b w:val="0"/>
          <w:i/>
          <w:color w:val="000000"/>
          <w:sz w:val="24"/>
        </w:rPr>
      </w:pPr>
      <w:bookmarkStart w:id="30" w:name="_Toc156203397"/>
      <w:bookmarkStart w:id="31" w:name="_Toc178776892"/>
      <w:r>
        <w:rPr>
          <w:rFonts w:ascii="Arial" w:hAnsi="Arial" w:cs="Arial"/>
          <w:b w:val="0"/>
          <w:i/>
          <w:color w:val="000000"/>
          <w:sz w:val="24"/>
        </w:rPr>
        <w:t xml:space="preserve">* Répartition en montant </w:t>
      </w:r>
      <w:r w:rsidRPr="00E37861">
        <w:rPr>
          <w:rFonts w:ascii="Arial" w:hAnsi="Arial" w:cs="Arial"/>
          <w:b w:val="0"/>
          <w:i/>
          <w:color w:val="000000"/>
          <w:sz w:val="24"/>
        </w:rPr>
        <w:t>à titre indicatif et non contractuel</w:t>
      </w:r>
      <w:r>
        <w:rPr>
          <w:rFonts w:ascii="Arial" w:hAnsi="Arial" w:cs="Arial"/>
          <w:b w:val="0"/>
          <w:i/>
          <w:color w:val="000000"/>
          <w:sz w:val="24"/>
        </w:rPr>
        <w:t xml:space="preserve"> (prix unitaires)</w:t>
      </w:r>
      <w:bookmarkEnd w:id="30"/>
      <w:bookmarkEnd w:id="31"/>
    </w:p>
    <w:tbl>
      <w:tblPr>
        <w:tblW w:w="13991" w:type="dxa"/>
        <w:tblInd w:w="40" w:type="dxa"/>
        <w:tblLayout w:type="fixed"/>
        <w:tblLook w:val="04A0" w:firstRow="1" w:lastRow="0" w:firstColumn="1" w:lastColumn="0" w:noHBand="0" w:noVBand="1"/>
      </w:tblPr>
      <w:tblGrid>
        <w:gridCol w:w="6000"/>
        <w:gridCol w:w="4060"/>
        <w:gridCol w:w="1800"/>
        <w:gridCol w:w="900"/>
        <w:gridCol w:w="1231"/>
      </w:tblGrid>
      <w:tr w:rsidR="006141E9" w:rsidRPr="00C71CAD" w14:paraId="7A886FBF" w14:textId="77777777" w:rsidTr="006141E9">
        <w:trPr>
          <w:trHeight w:hRule="exact" w:val="737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7BF76A6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>Désignation de l'entreprise</w:t>
            </w:r>
          </w:p>
        </w:tc>
        <w:tc>
          <w:tcPr>
            <w:tcW w:w="406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6737948C" w14:textId="155C3A7A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 xml:space="preserve">Prestations concernées </w:t>
            </w:r>
          </w:p>
        </w:tc>
        <w:tc>
          <w:tcPr>
            <w:tcW w:w="18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A4A9B52" w14:textId="1F20A122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>Montant H</w:t>
            </w:r>
            <w:r w:rsidR="0066798B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 xml:space="preserve">T </w:t>
            </w:r>
            <w:r w:rsidR="00E37861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>*</w:t>
            </w:r>
            <w:r w:rsidR="0066798B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>estimatif</w:t>
            </w:r>
            <w:r w:rsidRPr="00C71CAD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 xml:space="preserve"> ou %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7B35782B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>Taux</w:t>
            </w:r>
          </w:p>
          <w:p w14:paraId="4D501297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>TVA</w:t>
            </w:r>
          </w:p>
        </w:tc>
        <w:tc>
          <w:tcPr>
            <w:tcW w:w="1231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002060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3E60632" w14:textId="007DEF13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</w:pPr>
            <w:r w:rsidRPr="00C71CAD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>Montant TTC</w:t>
            </w:r>
            <w:r w:rsidR="00513E46">
              <w:rPr>
                <w:rFonts w:ascii="Arial" w:eastAsia="Trebuchet MS" w:hAnsi="Arial" w:cs="Arial"/>
                <w:b/>
                <w:color w:val="FFFFFF" w:themeColor="background1"/>
                <w:szCs w:val="20"/>
              </w:rPr>
              <w:t xml:space="preserve"> estimatif</w:t>
            </w:r>
          </w:p>
        </w:tc>
      </w:tr>
      <w:tr w:rsidR="006141E9" w:rsidRPr="00C71CAD" w14:paraId="1B37D739" w14:textId="77777777" w:rsidTr="00C71CAD">
        <w:trPr>
          <w:trHeight w:hRule="exact" w:val="1225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5F33EC71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Dénomination sociale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398255923"/>
                <w:placeholder>
                  <w:docPart w:val="15EEF97A7EA34FD38E670E0601AB1DCE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6602A734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SIRET 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1594124637"/>
                <w:placeholder>
                  <w:docPart w:val="B9BF1A78FEE74BA0BF6E15D66ED92FAF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  <w:r w:rsidRPr="00C71CAD">
              <w:rPr>
                <w:rFonts w:ascii="Arial" w:eastAsia="Trebuchet MS" w:hAnsi="Arial" w:cs="Arial"/>
                <w:szCs w:val="20"/>
              </w:rPr>
              <w:t xml:space="preserve"> Code APE 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782229200"/>
                <w:placeholder>
                  <w:docPart w:val="72C06F308DFF48DEA2BCEA318E923276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sdtContent>
            </w:sdt>
          </w:p>
          <w:p w14:paraId="0ED57546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N° TVA intracommunautaire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-1183813817"/>
                <w:placeholder>
                  <w:docPart w:val="0740C8C7685142CC811B9DD23EA47DD5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2E00A9D1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Adresse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-728535191"/>
                <w:placeholder>
                  <w:docPart w:val="62FEC1EDC84246F29EB3DC6CE5137FA0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6A7F70EB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1749922896"/>
            <w:placeholder>
              <w:docPart w:val="43752DD8A0AA4FDB9063E502B40CA5A5"/>
            </w:placeholder>
            <w:showingPlcHdr/>
          </w:sdtPr>
          <w:sdtEndPr/>
          <w:sdtContent>
            <w:tc>
              <w:tcPr>
                <w:tcW w:w="406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61BD7D7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1956898786"/>
            <w:placeholder>
              <w:docPart w:val="1FF57720DDAB435AA460712FBDF22B43"/>
            </w:placeholder>
            <w:showingPlcHdr/>
          </w:sdtPr>
          <w:sdtEndPr/>
          <w:sdtContent>
            <w:tc>
              <w:tcPr>
                <w:tcW w:w="18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5341F3B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612090018"/>
            <w:placeholder>
              <w:docPart w:val="BA558904A773413D8BB001C599F6BCC0"/>
            </w:placeholder>
            <w:showingPlcHdr/>
          </w:sdtPr>
          <w:sdtEndPr/>
          <w:sdtContent>
            <w:tc>
              <w:tcPr>
                <w:tcW w:w="9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B9F0941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1672444422"/>
            <w:placeholder>
              <w:docPart w:val="AEE195D6136B4580AF156260C164AE11"/>
            </w:placeholder>
            <w:showingPlcHdr/>
          </w:sdtPr>
          <w:sdtEndPr/>
          <w:sdtContent>
            <w:tc>
              <w:tcPr>
                <w:tcW w:w="123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F32CEE4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6EF72178" w14:textId="77777777" w:rsidTr="00C71CAD">
        <w:trPr>
          <w:trHeight w:hRule="exact" w:val="1130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484869BE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Dénomination sociale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-857577111"/>
                <w:placeholder>
                  <w:docPart w:val="69E66E45A72E415C9B92B7C48B42D081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1D0D752B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SIRET 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1265106563"/>
                <w:placeholder>
                  <w:docPart w:val="69E66E45A72E415C9B92B7C48B42D081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  <w:r w:rsidRPr="00C71CAD">
              <w:rPr>
                <w:rFonts w:ascii="Arial" w:eastAsia="Trebuchet MS" w:hAnsi="Arial" w:cs="Arial"/>
                <w:szCs w:val="20"/>
              </w:rPr>
              <w:t xml:space="preserve"> Code APE 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1667356082"/>
                <w:placeholder>
                  <w:docPart w:val="69E66E45A72E415C9B92B7C48B42D081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sdtContent>
            </w:sdt>
          </w:p>
          <w:p w14:paraId="2854AF9D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N° TVA intracommunautaire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-1994174838"/>
                <w:placeholder>
                  <w:docPart w:val="69E66E45A72E415C9B92B7C48B42D081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53E1EE54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Adresse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1359089244"/>
                <w:placeholder>
                  <w:docPart w:val="69E66E45A72E415C9B92B7C48B42D081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1D80F39F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-857426701"/>
            <w:placeholder>
              <w:docPart w:val="A2FACE0E02D844A8AC5B507CBE3A27D7"/>
            </w:placeholder>
            <w:showingPlcHdr/>
          </w:sdtPr>
          <w:sdtEndPr/>
          <w:sdtContent>
            <w:tc>
              <w:tcPr>
                <w:tcW w:w="406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770ECBD6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1392925672"/>
            <w:placeholder>
              <w:docPart w:val="11E5484571E941C2A0EED01A95A3644B"/>
            </w:placeholder>
            <w:showingPlcHdr/>
          </w:sdtPr>
          <w:sdtEndPr/>
          <w:sdtContent>
            <w:tc>
              <w:tcPr>
                <w:tcW w:w="18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DAECFF9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-1217813972"/>
            <w:placeholder>
              <w:docPart w:val="2BDBBF092A054C7FB0BE4E7CC85DAA09"/>
            </w:placeholder>
            <w:showingPlcHdr/>
          </w:sdtPr>
          <w:sdtEndPr/>
          <w:sdtContent>
            <w:tc>
              <w:tcPr>
                <w:tcW w:w="9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66D476C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2086340954"/>
            <w:placeholder>
              <w:docPart w:val="DC60E9AEDBCA4CC38D0A7430E282E984"/>
            </w:placeholder>
            <w:showingPlcHdr/>
          </w:sdtPr>
          <w:sdtEndPr/>
          <w:sdtContent>
            <w:tc>
              <w:tcPr>
                <w:tcW w:w="123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2959A40C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075FD6BB" w14:textId="77777777" w:rsidTr="00C71CAD">
        <w:trPr>
          <w:trHeight w:hRule="exact" w:val="1146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19CBF2E1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Dénomination sociale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828406177"/>
                <w:placeholder>
                  <w:docPart w:val="9C7A56547E8A4F3C8491717DF740B85A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40316600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SIRET 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1584100395"/>
                <w:placeholder>
                  <w:docPart w:val="9C7A56547E8A4F3C8491717DF740B85A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  <w:r w:rsidRPr="00C71CAD">
              <w:rPr>
                <w:rFonts w:ascii="Arial" w:eastAsia="Trebuchet MS" w:hAnsi="Arial" w:cs="Arial"/>
                <w:szCs w:val="20"/>
              </w:rPr>
              <w:t xml:space="preserve"> Code APE 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-237018282"/>
                <w:placeholder>
                  <w:docPart w:val="9C7A56547E8A4F3C8491717DF740B85A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sdtContent>
            </w:sdt>
          </w:p>
          <w:p w14:paraId="4222D3AF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N° TVA intracommunautaire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924836274"/>
                <w:placeholder>
                  <w:docPart w:val="9C7A56547E8A4F3C8491717DF740B85A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4D1FB791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Adresse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-803532115"/>
                <w:placeholder>
                  <w:docPart w:val="9C7A56547E8A4F3C8491717DF740B85A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54D20B18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</w:p>
        </w:tc>
        <w:sdt>
          <w:sdtPr>
            <w:rPr>
              <w:rFonts w:ascii="Arial" w:hAnsi="Arial" w:cs="Arial"/>
              <w:szCs w:val="20"/>
            </w:rPr>
            <w:id w:val="837117235"/>
            <w:placeholder>
              <w:docPart w:val="A67EE6BC1C054E3CA765163126167749"/>
            </w:placeholder>
            <w:showingPlcHdr/>
          </w:sdtPr>
          <w:sdtEndPr/>
          <w:sdtContent>
            <w:tc>
              <w:tcPr>
                <w:tcW w:w="406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9007442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-1131247260"/>
            <w:placeholder>
              <w:docPart w:val="544B6F978ABC4652BD6B5A69FD8ADA5A"/>
            </w:placeholder>
            <w:showingPlcHdr/>
          </w:sdtPr>
          <w:sdtEndPr/>
          <w:sdtContent>
            <w:tc>
              <w:tcPr>
                <w:tcW w:w="18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178C7F7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126439085"/>
            <w:placeholder>
              <w:docPart w:val="27FECDB808A54DD581C21DE4A557A7BE"/>
            </w:placeholder>
            <w:showingPlcHdr/>
          </w:sdtPr>
          <w:sdtEndPr/>
          <w:sdtContent>
            <w:tc>
              <w:tcPr>
                <w:tcW w:w="9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519C2D37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-247278136"/>
            <w:placeholder>
              <w:docPart w:val="CAC84ABFB6E24506A64FA1B2866B7B1D"/>
            </w:placeholder>
            <w:showingPlcHdr/>
          </w:sdtPr>
          <w:sdtEndPr/>
          <w:sdtContent>
            <w:tc>
              <w:tcPr>
                <w:tcW w:w="123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6F7F72B1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  <w:tr w:rsidR="006141E9" w:rsidRPr="00C71CAD" w14:paraId="69B2BA32" w14:textId="77777777" w:rsidTr="00C71CAD">
        <w:trPr>
          <w:trHeight w:hRule="exact" w:val="1134"/>
        </w:trPr>
        <w:tc>
          <w:tcPr>
            <w:tcW w:w="60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14:paraId="02BD831A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Dénomination sociale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665983733"/>
                <w:placeholder>
                  <w:docPart w:val="56C20D743DB54554BD59ABA5DE9238DF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3B5B34A4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SIRET 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2039773545"/>
                <w:placeholder>
                  <w:docPart w:val="56C20D743DB54554BD59ABA5DE9238DF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  <w:r w:rsidRPr="00C71CAD">
              <w:rPr>
                <w:rFonts w:ascii="Arial" w:eastAsia="Trebuchet MS" w:hAnsi="Arial" w:cs="Arial"/>
                <w:szCs w:val="20"/>
              </w:rPr>
              <w:t xml:space="preserve"> Code APE 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512266135"/>
                <w:placeholder>
                  <w:docPart w:val="56C20D743DB54554BD59ABA5DE9238DF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sdtContent>
            </w:sdt>
          </w:p>
          <w:p w14:paraId="34FF5A43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N° TVA intracommunautaire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-488097376"/>
                <w:placeholder>
                  <w:docPart w:val="56C20D743DB54554BD59ABA5DE9238DF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  <w:p w14:paraId="43368F49" w14:textId="77777777" w:rsidR="006141E9" w:rsidRPr="00C71CAD" w:rsidRDefault="006141E9" w:rsidP="00C71CAD">
            <w:pPr>
              <w:spacing w:after="0" w:line="240" w:lineRule="auto"/>
              <w:rPr>
                <w:rFonts w:ascii="Arial" w:eastAsia="Trebuchet MS" w:hAnsi="Arial" w:cs="Arial"/>
                <w:szCs w:val="20"/>
              </w:rPr>
            </w:pPr>
            <w:r w:rsidRPr="00C71CAD">
              <w:rPr>
                <w:rFonts w:ascii="Arial" w:eastAsia="Trebuchet MS" w:hAnsi="Arial" w:cs="Arial"/>
                <w:szCs w:val="20"/>
              </w:rPr>
              <w:t xml:space="preserve">Adresse : </w:t>
            </w:r>
            <w:sdt>
              <w:sdtPr>
                <w:rPr>
                  <w:rFonts w:ascii="Arial" w:eastAsia="Trebuchet MS" w:hAnsi="Arial" w:cs="Arial"/>
                  <w:szCs w:val="20"/>
                </w:rPr>
                <w:id w:val="-212282988"/>
                <w:placeholder>
                  <w:docPart w:val="56C20D743DB54554BD59ABA5DE9238DF"/>
                </w:placeholder>
                <w:showingPlcHdr/>
              </w:sdtPr>
              <w:sdtEndPr/>
              <w:sdtContent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</w:t>
                </w:r>
                <w:proofErr w:type="gramStart"/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…….</w:t>
                </w:r>
                <w:proofErr w:type="gramEnd"/>
              </w:sdtContent>
            </w:sdt>
          </w:p>
        </w:tc>
        <w:sdt>
          <w:sdtPr>
            <w:rPr>
              <w:rFonts w:ascii="Arial" w:hAnsi="Arial" w:cs="Arial"/>
              <w:szCs w:val="20"/>
            </w:rPr>
            <w:id w:val="67693969"/>
            <w:placeholder>
              <w:docPart w:val="B04AB7317F4940E5B5D9F98B21069FD8"/>
            </w:placeholder>
            <w:showingPlcHdr/>
          </w:sdtPr>
          <w:sdtEndPr/>
          <w:sdtContent>
            <w:tc>
              <w:tcPr>
                <w:tcW w:w="406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1F23C048" w14:textId="77777777" w:rsidR="006141E9" w:rsidRPr="00C71CAD" w:rsidRDefault="006141E9" w:rsidP="00C71CAD">
                <w:pPr>
                  <w:spacing w:after="0" w:line="240" w:lineRule="auto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1609316806"/>
            <w:placeholder>
              <w:docPart w:val="F78D95D4286E4FF1A789D75FCD2BF946"/>
            </w:placeholder>
            <w:showingPlcHdr/>
          </w:sdtPr>
          <w:sdtEndPr/>
          <w:sdtContent>
            <w:tc>
              <w:tcPr>
                <w:tcW w:w="18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39945F0D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-1393270909"/>
            <w:placeholder>
              <w:docPart w:val="DB47C653DB9349B4AA8F289DFC42913F"/>
            </w:placeholder>
            <w:showingPlcHdr/>
          </w:sdtPr>
          <w:sdtEndPr/>
          <w:sdtContent>
            <w:tc>
              <w:tcPr>
                <w:tcW w:w="900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0C0F47D9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  <w:sdt>
          <w:sdtPr>
            <w:rPr>
              <w:rFonts w:ascii="Arial" w:hAnsi="Arial" w:cs="Arial"/>
              <w:szCs w:val="20"/>
            </w:rPr>
            <w:id w:val="-30035275"/>
            <w:placeholder>
              <w:docPart w:val="886BDDE8530146BF920C8E8326B596A2"/>
            </w:placeholder>
            <w:showingPlcHdr/>
          </w:sdtPr>
          <w:sdtEndPr/>
          <w:sdtContent>
            <w:tc>
              <w:tcPr>
                <w:tcW w:w="1231" w:type="dxa"/>
                <w:tcBorders>
                  <w:top w:val="single" w:sz="2" w:space="0" w:color="000000"/>
                  <w:left w:val="single" w:sz="2" w:space="0" w:color="000000"/>
                  <w:bottom w:val="single" w:sz="2" w:space="0" w:color="000000"/>
                  <w:right w:val="single" w:sz="2" w:space="0" w:color="000000"/>
                </w:tcBorders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14:paraId="4144064E" w14:textId="77777777" w:rsidR="006141E9" w:rsidRPr="00C71CAD" w:rsidRDefault="006141E9" w:rsidP="00C71CAD">
                <w:pPr>
                  <w:spacing w:after="0" w:line="240" w:lineRule="auto"/>
                  <w:jc w:val="right"/>
                  <w:rPr>
                    <w:rFonts w:ascii="Arial" w:hAnsi="Arial" w:cs="Arial"/>
                    <w:szCs w:val="20"/>
                  </w:rPr>
                </w:pPr>
                <w:r w:rsidRPr="00C71CAD">
                  <w:rPr>
                    <w:rFonts w:ascii="Arial" w:eastAsia="Trebuchet MS" w:hAnsi="Arial" w:cs="Arial"/>
                    <w:color w:val="000000"/>
                    <w:szCs w:val="20"/>
                  </w:rPr>
                  <w:t>…………………….</w:t>
                </w:r>
              </w:p>
            </w:tc>
          </w:sdtContent>
        </w:sdt>
      </w:tr>
    </w:tbl>
    <w:p w14:paraId="62966905" w14:textId="77777777" w:rsidR="003126F9" w:rsidRPr="00C71CAD" w:rsidRDefault="003126F9" w:rsidP="003126F9">
      <w:pPr>
        <w:rPr>
          <w:rFonts w:ascii="Arial" w:hAnsi="Arial" w:cs="Arial"/>
        </w:rPr>
      </w:pPr>
    </w:p>
    <w:p w14:paraId="3F47CD44" w14:textId="0E3C2507" w:rsidR="003126F9" w:rsidRPr="00C71CAD" w:rsidRDefault="003126F9" w:rsidP="003126F9">
      <w:pPr>
        <w:ind w:right="20"/>
        <w:jc w:val="both"/>
        <w:rPr>
          <w:rFonts w:ascii="Arial" w:eastAsia="Trebuchet MS" w:hAnsi="Arial" w:cs="Arial"/>
        </w:rPr>
      </w:pPr>
    </w:p>
    <w:sectPr w:rsidR="003126F9" w:rsidRPr="00C71CAD" w:rsidSect="008E5272">
      <w:pgSz w:w="16840" w:h="11900" w:orient="landscape"/>
      <w:pgMar w:top="1418" w:right="1418" w:bottom="1418" w:left="1418" w:header="709" w:footer="68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31D42" w14:textId="77777777" w:rsidR="005D26B9" w:rsidRDefault="005D26B9" w:rsidP="005737AF">
      <w:r>
        <w:separator/>
      </w:r>
    </w:p>
  </w:endnote>
  <w:endnote w:type="continuationSeparator" w:id="0">
    <w:p w14:paraId="3FBD1B6D" w14:textId="77777777" w:rsidR="005D26B9" w:rsidRDefault="005D26B9" w:rsidP="005737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Bidi"/>
        <w:sz w:val="18"/>
        <w:szCs w:val="18"/>
      </w:rPr>
      <w:id w:val="1708295159"/>
      <w:docPartObj>
        <w:docPartGallery w:val="Page Numbers (Bottom of Page)"/>
        <w:docPartUnique/>
      </w:docPartObj>
    </w:sdtPr>
    <w:sdtEndPr>
      <w:rPr>
        <w:rFonts w:ascii="Arial" w:hAnsi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8"/>
          </w:rPr>
          <w:id w:val="1766497651"/>
          <w:docPartObj>
            <w:docPartGallery w:val="Page Numbers (Top of Page)"/>
            <w:docPartUnique/>
          </w:docPartObj>
        </w:sdtPr>
        <w:sdtEndPr>
          <w:rPr>
            <w:szCs w:val="16"/>
          </w:rPr>
        </w:sdtEndPr>
        <w:sdtContent>
          <w:p w14:paraId="049F239B" w14:textId="1AA7D003" w:rsidR="005D26B9" w:rsidRPr="005D26B9" w:rsidRDefault="005D26B9" w:rsidP="005B3116">
            <w:pPr>
              <w:pStyle w:val="Pieddepage"/>
              <w:pBdr>
                <w:top w:val="single" w:sz="12" w:space="1" w:color="2F5496" w:themeColor="accent1" w:themeShade="BF"/>
              </w:pBdr>
              <w:rPr>
                <w:rFonts w:ascii="Arial" w:hAnsi="Arial" w:cs="Arial"/>
                <w:sz w:val="16"/>
                <w:szCs w:val="18"/>
                <w:highlight w:val="yellow"/>
              </w:rPr>
            </w:pPr>
            <w:r w:rsidRPr="00E32645">
              <w:rPr>
                <w:rFonts w:ascii="Arial" w:hAnsi="Arial" w:cs="Arial"/>
                <w:sz w:val="16"/>
                <w:szCs w:val="18"/>
              </w:rPr>
              <w:t>Consultation n° </w:t>
            </w:r>
            <w:r w:rsidRPr="005D26B9">
              <w:rPr>
                <w:rFonts w:ascii="Arial" w:hAnsi="Arial" w:cs="Arial"/>
                <w:sz w:val="16"/>
                <w:szCs w:val="18"/>
              </w:rPr>
              <w:t xml:space="preserve">: </w:t>
            </w:r>
            <w:bookmarkStart w:id="2" w:name="_Hlk154050260"/>
            <w:r w:rsidRPr="005D26B9">
              <w:rPr>
                <w:rFonts w:ascii="Arial" w:hAnsi="Arial" w:cs="Arial"/>
                <w:sz w:val="16"/>
                <w:szCs w:val="18"/>
              </w:rPr>
              <w:t>A2</w:t>
            </w:r>
            <w:r w:rsidR="00992CBF">
              <w:rPr>
                <w:rFonts w:ascii="Arial" w:hAnsi="Arial" w:cs="Arial"/>
                <w:sz w:val="16"/>
                <w:szCs w:val="18"/>
              </w:rPr>
              <w:t>5D</w:t>
            </w:r>
            <w:r w:rsidRPr="005D26B9">
              <w:rPr>
                <w:rFonts w:ascii="Arial" w:hAnsi="Arial" w:cs="Arial"/>
                <w:sz w:val="16"/>
                <w:szCs w:val="18"/>
              </w:rPr>
              <w:t>EA</w:t>
            </w:r>
            <w:r w:rsidR="00992CBF">
              <w:rPr>
                <w:rFonts w:ascii="Arial" w:hAnsi="Arial" w:cs="Arial"/>
                <w:sz w:val="16"/>
                <w:szCs w:val="18"/>
              </w:rPr>
              <w:t>M</w:t>
            </w:r>
            <w:r w:rsidRPr="005D26B9">
              <w:rPr>
                <w:rFonts w:ascii="Arial" w:hAnsi="Arial" w:cs="Arial"/>
                <w:sz w:val="16"/>
                <w:szCs w:val="18"/>
              </w:rPr>
              <w:t>DTRXCHEM202</w:t>
            </w:r>
            <w:r w:rsidR="00992CBF">
              <w:rPr>
                <w:rFonts w:ascii="Arial" w:hAnsi="Arial" w:cs="Arial"/>
                <w:sz w:val="16"/>
                <w:szCs w:val="18"/>
              </w:rPr>
              <w:t>5</w:t>
            </w:r>
            <w:r w:rsidRPr="005D26B9">
              <w:rPr>
                <w:rFonts w:ascii="Arial" w:hAnsi="Arial" w:cs="Arial"/>
                <w:sz w:val="16"/>
                <w:szCs w:val="18"/>
              </w:rPr>
              <w:t>-</w:t>
            </w:r>
            <w:bookmarkEnd w:id="2"/>
            <w:r w:rsidR="00FC2FAD">
              <w:rPr>
                <w:rFonts w:ascii="Arial" w:hAnsi="Arial" w:cs="Arial"/>
                <w:sz w:val="16"/>
                <w:szCs w:val="18"/>
              </w:rPr>
              <w:t>02</w:t>
            </w:r>
            <w:r w:rsidRPr="00E32645">
              <w:rPr>
                <w:rFonts w:ascii="Arial" w:hAnsi="Arial" w:cs="Arial"/>
                <w:sz w:val="16"/>
                <w:szCs w:val="18"/>
              </w:rPr>
              <w:tab/>
            </w:r>
            <w:r>
              <w:rPr>
                <w:rFonts w:ascii="Arial" w:hAnsi="Arial" w:cs="Arial"/>
                <w:sz w:val="16"/>
                <w:szCs w:val="18"/>
              </w:rPr>
              <w:t>Acte d’engagement</w:t>
            </w:r>
            <w:r w:rsidRPr="00E32645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E32645">
              <w:rPr>
                <w:rFonts w:ascii="Arial" w:hAnsi="Arial" w:cs="Arial"/>
                <w:sz w:val="16"/>
                <w:szCs w:val="18"/>
              </w:rPr>
              <w:tab/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begin"/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instrText>PAGE</w:instrTex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separate"/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t>2</w: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end"/>
            </w:r>
            <w:r w:rsidRPr="00AD4A5F">
              <w:rPr>
                <w:rFonts w:ascii="Arial" w:hAnsi="Arial" w:cs="Arial"/>
                <w:sz w:val="16"/>
                <w:szCs w:val="18"/>
              </w:rPr>
              <w:t xml:space="preserve"> / </w: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begin"/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instrText>NUMPAGES</w:instrTex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separate"/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t>2</w: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78248942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9E72566" w14:textId="77777777" w:rsidR="005D26B9" w:rsidRDefault="005D26B9" w:rsidP="00CB6125">
            <w:pPr>
              <w:pStyle w:val="Pieddepage"/>
            </w:pPr>
          </w:p>
          <w:p w14:paraId="03926D3C" w14:textId="77777777" w:rsidR="005D26B9" w:rsidRDefault="0054717D" w:rsidP="00B913FF">
            <w:pPr>
              <w:pStyle w:val="Pieddepage"/>
              <w:jc w:val="right"/>
            </w:pP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Bidi"/>
        <w:sz w:val="18"/>
        <w:szCs w:val="18"/>
      </w:rPr>
      <w:id w:val="141549852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Bidi"/>
            <w:sz w:val="18"/>
            <w:szCs w:val="18"/>
          </w:rPr>
          <w:id w:val="1224412461"/>
          <w:docPartObj>
            <w:docPartGallery w:val="Page Numbers (Top of Page)"/>
            <w:docPartUnique/>
          </w:docPartObj>
        </w:sdtPr>
        <w:sdtEndPr/>
        <w:sdtContent>
          <w:p w14:paraId="66084D17" w14:textId="77777777" w:rsidR="005D26B9" w:rsidRPr="005B3116" w:rsidRDefault="005D26B9" w:rsidP="005B3116">
            <w:pPr>
              <w:pStyle w:val="Pieddepage"/>
              <w:pBdr>
                <w:top w:val="single" w:sz="12" w:space="1" w:color="2F5496" w:themeColor="accent1" w:themeShade="BF"/>
              </w:pBdr>
              <w:jc w:val="right"/>
              <w:rPr>
                <w:rFonts w:cstheme="minorHAnsi"/>
                <w:sz w:val="18"/>
                <w:szCs w:val="18"/>
              </w:rPr>
            </w:pPr>
            <w:r w:rsidRPr="005B3116">
              <w:rPr>
                <w:rFonts w:cstheme="minorHAnsi"/>
                <w:sz w:val="18"/>
                <w:szCs w:val="18"/>
              </w:rPr>
              <w:t xml:space="preserve">Consultation n° : </w:t>
            </w:r>
            <w:r w:rsidRPr="005B3116">
              <w:rPr>
                <w:rFonts w:cstheme="minorHAnsi"/>
                <w:sz w:val="18"/>
                <w:szCs w:val="18"/>
                <w:highlight w:val="yellow"/>
              </w:rPr>
              <w:t>XXX</w:t>
            </w:r>
            <w:r w:rsidRPr="005B3116">
              <w:rPr>
                <w:rFonts w:cstheme="minorHAnsi"/>
                <w:sz w:val="18"/>
                <w:szCs w:val="18"/>
              </w:rPr>
              <w:tab/>
              <w:t>Cahier des clauses particulières</w:t>
            </w:r>
            <w:r w:rsidRPr="005B3116">
              <w:rPr>
                <w:rFonts w:cstheme="minorHAnsi"/>
                <w:sz w:val="18"/>
                <w:szCs w:val="18"/>
              </w:rPr>
              <w:tab/>
              <w:t xml:space="preserve"> </w:t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instrText>PAGE</w:instrText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  <w:r w:rsidRPr="005B3116">
              <w:rPr>
                <w:rFonts w:cstheme="minorHAnsi"/>
                <w:sz w:val="18"/>
                <w:szCs w:val="18"/>
              </w:rPr>
              <w:t xml:space="preserve"> / </w:t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fldChar w:fldCharType="begin"/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instrText>NUMPAGES</w:instrText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fldChar w:fldCharType="separate"/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t>2</w:t>
            </w:r>
            <w:r w:rsidRPr="005B3116">
              <w:rPr>
                <w:rFonts w:cstheme="minorHAnsi"/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cstheme="minorBidi"/>
        <w:sz w:val="18"/>
        <w:szCs w:val="18"/>
      </w:rPr>
      <w:id w:val="1540934137"/>
      <w:docPartObj>
        <w:docPartGallery w:val="Page Numbers (Bottom of Page)"/>
        <w:docPartUnique/>
      </w:docPartObj>
    </w:sdtPr>
    <w:sdtEndPr>
      <w:rPr>
        <w:rFonts w:ascii="Arial" w:hAnsi="Arial"/>
        <w:sz w:val="16"/>
        <w:szCs w:val="16"/>
      </w:rPr>
    </w:sdtEndPr>
    <w:sdtContent>
      <w:sdt>
        <w:sdtPr>
          <w:rPr>
            <w:rFonts w:ascii="Arial" w:hAnsi="Arial" w:cs="Arial"/>
            <w:sz w:val="16"/>
            <w:szCs w:val="18"/>
          </w:rPr>
          <w:id w:val="-850248631"/>
          <w:docPartObj>
            <w:docPartGallery w:val="Page Numbers (Top of Page)"/>
            <w:docPartUnique/>
          </w:docPartObj>
        </w:sdtPr>
        <w:sdtEndPr>
          <w:rPr>
            <w:szCs w:val="16"/>
          </w:rPr>
        </w:sdtEndPr>
        <w:sdtContent>
          <w:p w14:paraId="0F6E1542" w14:textId="7AECC5E4" w:rsidR="005D26B9" w:rsidRPr="00E32645" w:rsidRDefault="005D26B9" w:rsidP="008E5272">
            <w:pPr>
              <w:pStyle w:val="Pieddepage"/>
              <w:pBdr>
                <w:top w:val="single" w:sz="12" w:space="1" w:color="2F5496" w:themeColor="accent1" w:themeShade="BF"/>
              </w:pBdr>
              <w:rPr>
                <w:rFonts w:ascii="Arial" w:hAnsi="Arial" w:cs="Arial"/>
                <w:sz w:val="16"/>
                <w:szCs w:val="18"/>
              </w:rPr>
            </w:pPr>
            <w:r w:rsidRPr="00E32645">
              <w:rPr>
                <w:rFonts w:ascii="Arial" w:hAnsi="Arial" w:cs="Arial"/>
                <w:sz w:val="16"/>
                <w:szCs w:val="18"/>
              </w:rPr>
              <w:t xml:space="preserve">Consultation n° : </w:t>
            </w:r>
            <w:r w:rsidRPr="005D26B9">
              <w:rPr>
                <w:rFonts w:ascii="Arial" w:hAnsi="Arial" w:cs="Arial"/>
                <w:sz w:val="16"/>
                <w:szCs w:val="18"/>
              </w:rPr>
              <w:t>A2</w:t>
            </w:r>
            <w:r w:rsidR="00AD6CB9">
              <w:rPr>
                <w:rFonts w:ascii="Arial" w:hAnsi="Arial" w:cs="Arial"/>
                <w:sz w:val="16"/>
                <w:szCs w:val="18"/>
              </w:rPr>
              <w:t>5D</w:t>
            </w:r>
            <w:r w:rsidRPr="005D26B9">
              <w:rPr>
                <w:rFonts w:ascii="Arial" w:hAnsi="Arial" w:cs="Arial"/>
                <w:sz w:val="16"/>
                <w:szCs w:val="18"/>
              </w:rPr>
              <w:t>EA</w:t>
            </w:r>
            <w:r w:rsidR="00AD6CB9">
              <w:rPr>
                <w:rFonts w:ascii="Arial" w:hAnsi="Arial" w:cs="Arial"/>
                <w:sz w:val="16"/>
                <w:szCs w:val="18"/>
              </w:rPr>
              <w:t>M</w:t>
            </w:r>
            <w:r w:rsidRPr="005D26B9">
              <w:rPr>
                <w:rFonts w:ascii="Arial" w:hAnsi="Arial" w:cs="Arial"/>
                <w:sz w:val="16"/>
                <w:szCs w:val="18"/>
              </w:rPr>
              <w:t>DTRXCHEM202</w:t>
            </w:r>
            <w:r w:rsidR="00AD6CB9">
              <w:rPr>
                <w:rFonts w:ascii="Arial" w:hAnsi="Arial" w:cs="Arial"/>
                <w:sz w:val="16"/>
                <w:szCs w:val="18"/>
              </w:rPr>
              <w:t>5</w:t>
            </w:r>
            <w:r w:rsidRPr="005D26B9">
              <w:rPr>
                <w:rFonts w:ascii="Arial" w:hAnsi="Arial" w:cs="Arial"/>
                <w:sz w:val="16"/>
                <w:szCs w:val="18"/>
              </w:rPr>
              <w:t>-</w:t>
            </w:r>
            <w:r w:rsidR="00FC2FAD">
              <w:rPr>
                <w:rFonts w:ascii="Arial" w:hAnsi="Arial" w:cs="Arial"/>
                <w:sz w:val="16"/>
                <w:szCs w:val="18"/>
              </w:rPr>
              <w:t>02</w:t>
            </w:r>
            <w:r w:rsidRPr="00E32645">
              <w:rPr>
                <w:rFonts w:ascii="Arial" w:hAnsi="Arial" w:cs="Arial"/>
                <w:sz w:val="16"/>
                <w:szCs w:val="18"/>
              </w:rPr>
              <w:tab/>
            </w:r>
            <w:r>
              <w:rPr>
                <w:rFonts w:ascii="Arial" w:hAnsi="Arial" w:cs="Arial"/>
                <w:sz w:val="16"/>
                <w:szCs w:val="18"/>
              </w:rPr>
              <w:t>Acte d’engagement</w:t>
            </w:r>
            <w:r w:rsidRPr="00E32645">
              <w:rPr>
                <w:rFonts w:ascii="Arial" w:hAnsi="Arial" w:cs="Arial"/>
                <w:sz w:val="16"/>
                <w:szCs w:val="18"/>
              </w:rPr>
              <w:t xml:space="preserve"> </w:t>
            </w:r>
            <w:r w:rsidRPr="00E32645">
              <w:rPr>
                <w:rFonts w:ascii="Arial" w:hAnsi="Arial" w:cs="Arial"/>
                <w:sz w:val="16"/>
                <w:szCs w:val="18"/>
              </w:rPr>
              <w:tab/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begin"/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instrText>PAGE</w:instrTex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8"/>
              </w:rPr>
              <w:t>2</w: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end"/>
            </w:r>
            <w:r w:rsidRPr="00AD4A5F">
              <w:rPr>
                <w:rFonts w:ascii="Arial" w:hAnsi="Arial" w:cs="Arial"/>
                <w:sz w:val="16"/>
                <w:szCs w:val="18"/>
              </w:rPr>
              <w:t xml:space="preserve"> / </w: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begin"/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instrText>NUMPAGES</w:instrTex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separate"/>
            </w:r>
            <w:r>
              <w:rPr>
                <w:rFonts w:ascii="Arial" w:hAnsi="Arial" w:cs="Arial"/>
                <w:bCs/>
                <w:sz w:val="16"/>
                <w:szCs w:val="18"/>
              </w:rPr>
              <w:t>12</w:t>
            </w:r>
            <w:r w:rsidRPr="00AD4A5F">
              <w:rPr>
                <w:rFonts w:ascii="Arial" w:hAnsi="Arial" w:cs="Arial"/>
                <w:bCs/>
                <w:sz w:val="16"/>
                <w:szCs w:val="18"/>
              </w:rPr>
              <w:fldChar w:fldCharType="end"/>
            </w:r>
          </w:p>
        </w:sdtContent>
      </w:sdt>
    </w:sdtContent>
  </w:sdt>
  <w:p w14:paraId="0D32304A" w14:textId="77777777" w:rsidR="005D26B9" w:rsidRDefault="005D26B9">
    <w:pPr>
      <w:spacing w:line="240" w:lineRule="exac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74FD28" w14:textId="77777777" w:rsidR="005D26B9" w:rsidRDefault="005D26B9" w:rsidP="005737AF">
      <w:r>
        <w:separator/>
      </w:r>
    </w:p>
  </w:footnote>
  <w:footnote w:type="continuationSeparator" w:id="0">
    <w:p w14:paraId="44093DCE" w14:textId="77777777" w:rsidR="005D26B9" w:rsidRDefault="005D26B9" w:rsidP="005737AF">
      <w:r>
        <w:continuationSeparator/>
      </w:r>
    </w:p>
  </w:footnote>
  <w:footnote w:id="1">
    <w:p w14:paraId="710F5E2E" w14:textId="77777777" w:rsidR="005D26B9" w:rsidRPr="002B3982" w:rsidRDefault="005D26B9" w:rsidP="00AD4A5F">
      <w:pPr>
        <w:pStyle w:val="Notedebasdepage"/>
        <w:jc w:val="both"/>
        <w:rPr>
          <w:rFonts w:ascii="Arial" w:hAnsi="Arial" w:cs="Arial"/>
          <w:sz w:val="16"/>
          <w:szCs w:val="16"/>
        </w:rPr>
      </w:pPr>
      <w:r w:rsidRPr="002B3982">
        <w:rPr>
          <w:rStyle w:val="Appelnotedebasdep"/>
          <w:rFonts w:ascii="Arial" w:hAnsi="Arial" w:cs="Arial"/>
          <w:sz w:val="16"/>
          <w:szCs w:val="16"/>
        </w:rPr>
        <w:footnoteRef/>
      </w:r>
      <w:r w:rsidRPr="002B3982">
        <w:rPr>
          <w:rFonts w:ascii="Arial" w:hAnsi="Arial" w:cs="Arial"/>
          <w:sz w:val="16"/>
          <w:szCs w:val="16"/>
        </w:rPr>
        <w:t xml:space="preserve"> Cette annexe est à dupliquer en autant d'exemplaires que nécessaire et elle est recommandée dans le cas de groupement conjoint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B1646" w14:textId="74468CC6" w:rsidR="005D26B9" w:rsidRPr="005D26B9" w:rsidRDefault="005D26B9" w:rsidP="005D26B9">
    <w:pPr>
      <w:pStyle w:val="En-tte"/>
      <w:jc w:val="center"/>
      <w:rPr>
        <w:i/>
      </w:rPr>
    </w:pPr>
    <w:r w:rsidRPr="005D26B9">
      <w:rPr>
        <w:rFonts w:ascii="Arial" w:hAnsi="Arial" w:cs="Arial"/>
        <w:i/>
        <w:sz w:val="16"/>
        <w:szCs w:val="16"/>
      </w:rPr>
      <w:t xml:space="preserve">Travaux de réhabilitation de </w:t>
    </w:r>
    <w:r w:rsidR="00FC2FAD">
      <w:rPr>
        <w:rFonts w:ascii="Arial" w:hAnsi="Arial" w:cs="Arial"/>
        <w:i/>
        <w:sz w:val="16"/>
        <w:szCs w:val="16"/>
      </w:rPr>
      <w:t>r</w:t>
    </w:r>
    <w:r w:rsidRPr="005D26B9">
      <w:rPr>
        <w:rFonts w:ascii="Arial" w:hAnsi="Arial" w:cs="Arial"/>
        <w:i/>
        <w:sz w:val="16"/>
        <w:szCs w:val="16"/>
      </w:rPr>
      <w:t>éseaux d’</w:t>
    </w:r>
    <w:r w:rsidR="00FC2FAD">
      <w:rPr>
        <w:rFonts w:ascii="Arial" w:hAnsi="Arial" w:cs="Arial"/>
        <w:i/>
        <w:sz w:val="16"/>
        <w:szCs w:val="16"/>
      </w:rPr>
      <w:t>a</w:t>
    </w:r>
    <w:r w:rsidRPr="005D26B9">
      <w:rPr>
        <w:rFonts w:ascii="Arial" w:hAnsi="Arial" w:cs="Arial"/>
        <w:i/>
        <w:sz w:val="16"/>
        <w:szCs w:val="16"/>
      </w:rPr>
      <w:t>ssainissement par chemisage</w:t>
    </w:r>
    <w:r w:rsidR="009112F9">
      <w:rPr>
        <w:rFonts w:ascii="Arial" w:hAnsi="Arial" w:cs="Arial"/>
        <w:i/>
        <w:sz w:val="16"/>
        <w:szCs w:val="16"/>
      </w:rPr>
      <w:t>- 2eme semestre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B298E"/>
    <w:multiLevelType w:val="hybridMultilevel"/>
    <w:tmpl w:val="DB04C448"/>
    <w:lvl w:ilvl="0" w:tplc="4B046B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527FC6"/>
    <w:multiLevelType w:val="hybridMultilevel"/>
    <w:tmpl w:val="87F2C05C"/>
    <w:lvl w:ilvl="0" w:tplc="9A145D2A">
      <w:start w:val="5"/>
      <w:numFmt w:val="bullet"/>
      <w:lvlText w:val="-"/>
      <w:lvlJc w:val="left"/>
      <w:pPr>
        <w:ind w:left="400" w:hanging="360"/>
      </w:pPr>
      <w:rPr>
        <w:rFonts w:ascii="Trebuchet MS" w:eastAsia="Trebuchet MS" w:hAnsi="Trebuchet MS" w:cs="Trebuchet MS" w:hint="default"/>
        <w:b/>
        <w:sz w:val="20"/>
      </w:rPr>
    </w:lvl>
    <w:lvl w:ilvl="1" w:tplc="040C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2" w15:restartNumberingAfterBreak="0">
    <w:nsid w:val="082A5B99"/>
    <w:multiLevelType w:val="hybridMultilevel"/>
    <w:tmpl w:val="06565A5C"/>
    <w:lvl w:ilvl="0" w:tplc="4A506486">
      <w:numFmt w:val="bullet"/>
      <w:lvlText w:val="-"/>
      <w:lvlJc w:val="left"/>
      <w:pPr>
        <w:ind w:left="928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 w15:restartNumberingAfterBreak="0">
    <w:nsid w:val="0BE63085"/>
    <w:multiLevelType w:val="hybridMultilevel"/>
    <w:tmpl w:val="16BEC248"/>
    <w:lvl w:ilvl="0" w:tplc="4B046B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04BAB"/>
    <w:multiLevelType w:val="hybridMultilevel"/>
    <w:tmpl w:val="49F80866"/>
    <w:lvl w:ilvl="0" w:tplc="4B046B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E53634"/>
    <w:multiLevelType w:val="multilevel"/>
    <w:tmpl w:val="74A8B7CC"/>
    <w:lvl w:ilvl="0">
      <w:start w:val="1"/>
      <w:numFmt w:val="decimal"/>
      <w:pStyle w:val="Titre1"/>
      <w:suff w:val="space"/>
      <w:lvlText w:val="%1 -"/>
      <w:lvlJc w:val="left"/>
      <w:pPr>
        <w:ind w:left="720" w:hanging="360"/>
      </w:pPr>
      <w:rPr>
        <w:rFonts w:hint="default"/>
        <w:color w:val="000000" w:themeColor="text1"/>
      </w:rPr>
    </w:lvl>
    <w:lvl w:ilvl="1">
      <w:start w:val="1"/>
      <w:numFmt w:val="decimal"/>
      <w:pStyle w:val="Titre2"/>
      <w:suff w:val="space"/>
      <w:lvlText w:val="%1.%2 -"/>
      <w:lvlJc w:val="left"/>
      <w:pPr>
        <w:ind w:left="2204" w:hanging="360"/>
      </w:pPr>
      <w:rPr>
        <w:rFonts w:hint="default"/>
        <w:b w:val="0"/>
        <w:sz w:val="28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" w15:restartNumberingAfterBreak="0">
    <w:nsid w:val="1DCE203F"/>
    <w:multiLevelType w:val="hybridMultilevel"/>
    <w:tmpl w:val="64407152"/>
    <w:lvl w:ilvl="0" w:tplc="70BAF8FC">
      <w:numFmt w:val="bullet"/>
      <w:lvlText w:val="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1B2095"/>
    <w:multiLevelType w:val="hybridMultilevel"/>
    <w:tmpl w:val="A1C21378"/>
    <w:lvl w:ilvl="0" w:tplc="2E5C03CE">
      <w:start w:val="1"/>
      <w:numFmt w:val="bullet"/>
      <w:lvlText w:val=""/>
      <w:lvlJc w:val="left"/>
      <w:pPr>
        <w:ind w:left="74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8" w15:restartNumberingAfterBreak="0">
    <w:nsid w:val="421736D9"/>
    <w:multiLevelType w:val="hybridMultilevel"/>
    <w:tmpl w:val="E068AD1E"/>
    <w:lvl w:ilvl="0" w:tplc="B314773E">
      <w:start w:val="3"/>
      <w:numFmt w:val="bullet"/>
      <w:lvlText w:val="-"/>
      <w:lvlJc w:val="left"/>
      <w:pPr>
        <w:ind w:left="400" w:hanging="360"/>
      </w:pPr>
      <w:rPr>
        <w:rFonts w:ascii="Trebuchet MS" w:eastAsia="Trebuchet MS" w:hAnsi="Trebuchet MS" w:cs="Trebuchet MS" w:hint="default"/>
      </w:rPr>
    </w:lvl>
    <w:lvl w:ilvl="1" w:tplc="040C0003">
      <w:start w:val="1"/>
      <w:numFmt w:val="bullet"/>
      <w:lvlText w:val="o"/>
      <w:lvlJc w:val="left"/>
      <w:pPr>
        <w:ind w:left="112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4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6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8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00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2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4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60" w:hanging="360"/>
      </w:pPr>
      <w:rPr>
        <w:rFonts w:ascii="Wingdings" w:hAnsi="Wingdings" w:hint="default"/>
      </w:rPr>
    </w:lvl>
  </w:abstractNum>
  <w:abstractNum w:abstractNumId="9" w15:restartNumberingAfterBreak="0">
    <w:nsid w:val="4DC252A0"/>
    <w:multiLevelType w:val="hybridMultilevel"/>
    <w:tmpl w:val="3A2E7502"/>
    <w:lvl w:ilvl="0" w:tplc="4B046B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E636517"/>
    <w:multiLevelType w:val="hybridMultilevel"/>
    <w:tmpl w:val="00C83120"/>
    <w:lvl w:ilvl="0" w:tplc="2E5C03CE">
      <w:start w:val="1"/>
      <w:numFmt w:val="bullet"/>
      <w:lvlText w:val=""/>
      <w:lvlJc w:val="left"/>
      <w:pPr>
        <w:ind w:left="786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1" w15:restartNumberingAfterBreak="0">
    <w:nsid w:val="515A2BE6"/>
    <w:multiLevelType w:val="hybridMultilevel"/>
    <w:tmpl w:val="C930C61E"/>
    <w:lvl w:ilvl="0" w:tplc="4B046B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E831A3"/>
    <w:multiLevelType w:val="hybridMultilevel"/>
    <w:tmpl w:val="E20A37B0"/>
    <w:lvl w:ilvl="0" w:tplc="6DB0731E">
      <w:start w:val="1"/>
      <w:numFmt w:val="bullet"/>
      <w:lvlText w:val="-"/>
      <w:lvlJc w:val="left"/>
      <w:pPr>
        <w:ind w:left="7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C6E0394"/>
    <w:multiLevelType w:val="hybridMultilevel"/>
    <w:tmpl w:val="02E8B9D4"/>
    <w:lvl w:ilvl="0" w:tplc="4B046B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611903"/>
    <w:multiLevelType w:val="hybridMultilevel"/>
    <w:tmpl w:val="56F431DE"/>
    <w:lvl w:ilvl="0" w:tplc="9146C1DA">
      <w:start w:val="3"/>
      <w:numFmt w:val="bullet"/>
      <w:lvlText w:val="•"/>
      <w:lvlJc w:val="left"/>
      <w:pPr>
        <w:ind w:left="1120" w:hanging="360"/>
      </w:pPr>
      <w:rPr>
        <w:rFonts w:ascii="Trebuchet MS" w:eastAsia="Trebuchet MS" w:hAnsi="Trebuchet MS" w:cs="Trebuchet MS" w:hint="default"/>
      </w:rPr>
    </w:lvl>
    <w:lvl w:ilvl="1" w:tplc="040C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15" w15:restartNumberingAfterBreak="0">
    <w:nsid w:val="7DED47DF"/>
    <w:multiLevelType w:val="hybridMultilevel"/>
    <w:tmpl w:val="EF36A478"/>
    <w:lvl w:ilvl="0" w:tplc="4B046B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67052"/>
    <w:multiLevelType w:val="hybridMultilevel"/>
    <w:tmpl w:val="8768153A"/>
    <w:lvl w:ilvl="0" w:tplc="4B046B5C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6"/>
  </w:num>
  <w:num w:numId="3">
    <w:abstractNumId w:val="5"/>
  </w:num>
  <w:num w:numId="4">
    <w:abstractNumId w:val="15"/>
  </w:num>
  <w:num w:numId="5">
    <w:abstractNumId w:val="4"/>
  </w:num>
  <w:num w:numId="6">
    <w:abstractNumId w:val="11"/>
  </w:num>
  <w:num w:numId="7">
    <w:abstractNumId w:val="16"/>
  </w:num>
  <w:num w:numId="8">
    <w:abstractNumId w:val="9"/>
  </w:num>
  <w:num w:numId="9">
    <w:abstractNumId w:val="3"/>
  </w:num>
  <w:num w:numId="10">
    <w:abstractNumId w:val="0"/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2"/>
  </w:num>
  <w:num w:numId="1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5"/>
  </w:num>
  <w:num w:numId="2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7"/>
  </w:num>
  <w:num w:numId="31">
    <w:abstractNumId w:val="8"/>
  </w:num>
  <w:num w:numId="32">
    <w:abstractNumId w:val="10"/>
  </w:num>
  <w:num w:numId="33">
    <w:abstractNumId w:val="5"/>
  </w:num>
  <w:num w:numId="3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5"/>
  </w:num>
  <w:num w:numId="36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3AB"/>
    <w:rsid w:val="00011402"/>
    <w:rsid w:val="00012D7D"/>
    <w:rsid w:val="00015F99"/>
    <w:rsid w:val="0002170A"/>
    <w:rsid w:val="00022AEF"/>
    <w:rsid w:val="00061DC9"/>
    <w:rsid w:val="00072D48"/>
    <w:rsid w:val="000736C7"/>
    <w:rsid w:val="00081538"/>
    <w:rsid w:val="00084B8C"/>
    <w:rsid w:val="0009086A"/>
    <w:rsid w:val="000A0070"/>
    <w:rsid w:val="000C1CA1"/>
    <w:rsid w:val="000D47F9"/>
    <w:rsid w:val="000E2C7D"/>
    <w:rsid w:val="000F475E"/>
    <w:rsid w:val="000F568C"/>
    <w:rsid w:val="001000F3"/>
    <w:rsid w:val="00125C8D"/>
    <w:rsid w:val="0012746B"/>
    <w:rsid w:val="00147080"/>
    <w:rsid w:val="001644A8"/>
    <w:rsid w:val="00192E3D"/>
    <w:rsid w:val="001D0D79"/>
    <w:rsid w:val="001E4887"/>
    <w:rsid w:val="00204B06"/>
    <w:rsid w:val="002264CA"/>
    <w:rsid w:val="00265E14"/>
    <w:rsid w:val="0027577B"/>
    <w:rsid w:val="00280DD0"/>
    <w:rsid w:val="00293EBB"/>
    <w:rsid w:val="002A16A5"/>
    <w:rsid w:val="002B3839"/>
    <w:rsid w:val="00304666"/>
    <w:rsid w:val="003126F9"/>
    <w:rsid w:val="00337B73"/>
    <w:rsid w:val="0037245E"/>
    <w:rsid w:val="003A156D"/>
    <w:rsid w:val="00407AE2"/>
    <w:rsid w:val="00444F6B"/>
    <w:rsid w:val="004513F1"/>
    <w:rsid w:val="00464D6F"/>
    <w:rsid w:val="00466ACD"/>
    <w:rsid w:val="00491924"/>
    <w:rsid w:val="004A3B88"/>
    <w:rsid w:val="004E645C"/>
    <w:rsid w:val="00513E46"/>
    <w:rsid w:val="0053249A"/>
    <w:rsid w:val="0053621C"/>
    <w:rsid w:val="0054717D"/>
    <w:rsid w:val="00551496"/>
    <w:rsid w:val="005553E5"/>
    <w:rsid w:val="00562FC0"/>
    <w:rsid w:val="005737AF"/>
    <w:rsid w:val="00583012"/>
    <w:rsid w:val="0059420B"/>
    <w:rsid w:val="005967A9"/>
    <w:rsid w:val="005B3116"/>
    <w:rsid w:val="005C4852"/>
    <w:rsid w:val="005D26B9"/>
    <w:rsid w:val="00602030"/>
    <w:rsid w:val="006141E9"/>
    <w:rsid w:val="006210A9"/>
    <w:rsid w:val="006356D1"/>
    <w:rsid w:val="00637930"/>
    <w:rsid w:val="0066798B"/>
    <w:rsid w:val="006757D2"/>
    <w:rsid w:val="006B7BB3"/>
    <w:rsid w:val="006C65E2"/>
    <w:rsid w:val="00704CF0"/>
    <w:rsid w:val="00726781"/>
    <w:rsid w:val="00740469"/>
    <w:rsid w:val="00740CE0"/>
    <w:rsid w:val="00750A0C"/>
    <w:rsid w:val="00753E9A"/>
    <w:rsid w:val="00760143"/>
    <w:rsid w:val="007612A1"/>
    <w:rsid w:val="00784EA0"/>
    <w:rsid w:val="007D77E7"/>
    <w:rsid w:val="007F48FD"/>
    <w:rsid w:val="007F549E"/>
    <w:rsid w:val="008513E8"/>
    <w:rsid w:val="00856B80"/>
    <w:rsid w:val="00874433"/>
    <w:rsid w:val="00884D29"/>
    <w:rsid w:val="008A42C8"/>
    <w:rsid w:val="008A7A44"/>
    <w:rsid w:val="008C23AB"/>
    <w:rsid w:val="008C7831"/>
    <w:rsid w:val="008E5272"/>
    <w:rsid w:val="00902E68"/>
    <w:rsid w:val="009112F9"/>
    <w:rsid w:val="00916120"/>
    <w:rsid w:val="009212DB"/>
    <w:rsid w:val="00940205"/>
    <w:rsid w:val="00943F2F"/>
    <w:rsid w:val="00976ECE"/>
    <w:rsid w:val="00991FF6"/>
    <w:rsid w:val="00992CBF"/>
    <w:rsid w:val="00997350"/>
    <w:rsid w:val="009C62CF"/>
    <w:rsid w:val="009F173E"/>
    <w:rsid w:val="009F3EC0"/>
    <w:rsid w:val="00A0379D"/>
    <w:rsid w:val="00A410CC"/>
    <w:rsid w:val="00A5081D"/>
    <w:rsid w:val="00A703D7"/>
    <w:rsid w:val="00A86A05"/>
    <w:rsid w:val="00A94D42"/>
    <w:rsid w:val="00A97CB7"/>
    <w:rsid w:val="00AA2084"/>
    <w:rsid w:val="00AD4A5F"/>
    <w:rsid w:val="00AD6CB9"/>
    <w:rsid w:val="00AD735D"/>
    <w:rsid w:val="00AE5CFA"/>
    <w:rsid w:val="00AF09E4"/>
    <w:rsid w:val="00AF3BBD"/>
    <w:rsid w:val="00AF4AB7"/>
    <w:rsid w:val="00B61087"/>
    <w:rsid w:val="00B66233"/>
    <w:rsid w:val="00B913FF"/>
    <w:rsid w:val="00BC1D0F"/>
    <w:rsid w:val="00BC6D1E"/>
    <w:rsid w:val="00BD24DA"/>
    <w:rsid w:val="00C10C48"/>
    <w:rsid w:val="00C37770"/>
    <w:rsid w:val="00C625E8"/>
    <w:rsid w:val="00C71CAD"/>
    <w:rsid w:val="00C800FD"/>
    <w:rsid w:val="00CB6125"/>
    <w:rsid w:val="00CC40CC"/>
    <w:rsid w:val="00CD7315"/>
    <w:rsid w:val="00CE1A25"/>
    <w:rsid w:val="00D107F3"/>
    <w:rsid w:val="00D13439"/>
    <w:rsid w:val="00D517E6"/>
    <w:rsid w:val="00D616EC"/>
    <w:rsid w:val="00D635FA"/>
    <w:rsid w:val="00D7266C"/>
    <w:rsid w:val="00D86CB3"/>
    <w:rsid w:val="00DB78C6"/>
    <w:rsid w:val="00DC573B"/>
    <w:rsid w:val="00DF7232"/>
    <w:rsid w:val="00E32645"/>
    <w:rsid w:val="00E37861"/>
    <w:rsid w:val="00E81F52"/>
    <w:rsid w:val="00E93B6C"/>
    <w:rsid w:val="00EA2D03"/>
    <w:rsid w:val="00EA4A38"/>
    <w:rsid w:val="00EB00B4"/>
    <w:rsid w:val="00F1322D"/>
    <w:rsid w:val="00F22063"/>
    <w:rsid w:val="00F3599E"/>
    <w:rsid w:val="00F47840"/>
    <w:rsid w:val="00F52D07"/>
    <w:rsid w:val="00F6598F"/>
    <w:rsid w:val="00F66E8E"/>
    <w:rsid w:val="00FC2FAD"/>
    <w:rsid w:val="36853938"/>
    <w:rsid w:val="48D0C152"/>
    <w:rsid w:val="6C64AD06"/>
    <w:rsid w:val="76076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6216F97"/>
  <w15:chartTrackingRefBased/>
  <w15:docId w15:val="{04FFD5F5-0CB5-4FC8-B86E-7022E3C3EB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aliases w:val="Style déf"/>
    <w:qFormat/>
    <w:rsid w:val="00012D7D"/>
    <w:pPr>
      <w:spacing w:after="120" w:line="276" w:lineRule="auto"/>
    </w:pPr>
    <w:rPr>
      <w:rFonts w:eastAsia="Times New Roman" w:cs="Times New Roman"/>
      <w:sz w:val="20"/>
      <w:szCs w:val="24"/>
      <w:lang w:eastAsia="fr-FR"/>
    </w:rPr>
  </w:style>
  <w:style w:type="paragraph" w:styleId="Titre1">
    <w:name w:val="heading 1"/>
    <w:basedOn w:val="Paragraphedeliste"/>
    <w:next w:val="Normal"/>
    <w:link w:val="Titre1Car"/>
    <w:qFormat/>
    <w:rsid w:val="00337B73"/>
    <w:pPr>
      <w:numPr>
        <w:numId w:val="3"/>
      </w:numPr>
      <w:spacing w:before="360" w:after="240"/>
      <w:outlineLvl w:val="0"/>
    </w:pPr>
    <w:rPr>
      <w:rFonts w:eastAsia="Trebuchet MS" w:cstheme="minorHAnsi"/>
      <w:b/>
      <w:sz w:val="28"/>
    </w:rPr>
  </w:style>
  <w:style w:type="paragraph" w:styleId="Titre2">
    <w:name w:val="heading 2"/>
    <w:basedOn w:val="Titre1"/>
    <w:next w:val="Normal"/>
    <w:link w:val="Titre2Car"/>
    <w:qFormat/>
    <w:rsid w:val="00EB00B4"/>
    <w:pPr>
      <w:numPr>
        <w:ilvl w:val="1"/>
      </w:numPr>
      <w:spacing w:after="120"/>
      <w:ind w:left="1440"/>
      <w:outlineLvl w:val="1"/>
    </w:pPr>
    <w:rPr>
      <w:b w:val="0"/>
      <w:i/>
    </w:rPr>
  </w:style>
  <w:style w:type="paragraph" w:styleId="Titre3">
    <w:name w:val="heading 3"/>
    <w:basedOn w:val="Normal"/>
    <w:next w:val="Normal"/>
    <w:link w:val="Titre3Car"/>
    <w:uiPriority w:val="9"/>
    <w:qFormat/>
    <w:rsid w:val="005737AF"/>
    <w:pPr>
      <w:keepNext/>
      <w:tabs>
        <w:tab w:val="num" w:pos="720"/>
      </w:tabs>
      <w:spacing w:before="240" w:after="60"/>
      <w:ind w:left="720" w:hanging="720"/>
      <w:jc w:val="both"/>
      <w:outlineLvl w:val="2"/>
    </w:pPr>
    <w:rPr>
      <w:rFonts w:cs="Arial"/>
      <w:b/>
      <w:bCs/>
      <w:sz w:val="26"/>
      <w:szCs w:val="26"/>
    </w:rPr>
  </w:style>
  <w:style w:type="paragraph" w:styleId="Titre4">
    <w:name w:val="heading 4"/>
    <w:basedOn w:val="Normal"/>
    <w:next w:val="Normal"/>
    <w:link w:val="Titre4Car"/>
    <w:uiPriority w:val="9"/>
    <w:qFormat/>
    <w:rsid w:val="005737AF"/>
    <w:pPr>
      <w:keepNext/>
      <w:tabs>
        <w:tab w:val="num" w:pos="864"/>
      </w:tabs>
      <w:spacing w:before="240" w:after="60"/>
      <w:ind w:left="864" w:hanging="864"/>
      <w:jc w:val="both"/>
      <w:outlineLvl w:val="3"/>
    </w:pPr>
    <w:rPr>
      <w:b/>
      <w:bCs/>
      <w:sz w:val="28"/>
      <w:szCs w:val="28"/>
    </w:rPr>
  </w:style>
  <w:style w:type="paragraph" w:styleId="Titre5">
    <w:name w:val="heading 5"/>
    <w:basedOn w:val="Normal"/>
    <w:next w:val="Normal"/>
    <w:link w:val="Titre5Car"/>
    <w:uiPriority w:val="9"/>
    <w:qFormat/>
    <w:rsid w:val="005737AF"/>
    <w:pPr>
      <w:tabs>
        <w:tab w:val="num" w:pos="1008"/>
      </w:tabs>
      <w:spacing w:before="240" w:after="60"/>
      <w:ind w:left="1008" w:hanging="1008"/>
      <w:jc w:val="both"/>
      <w:outlineLvl w:val="4"/>
    </w:pPr>
    <w:rPr>
      <w:b/>
      <w:bCs/>
      <w:i/>
      <w:iCs/>
      <w:sz w:val="26"/>
      <w:szCs w:val="26"/>
    </w:rPr>
  </w:style>
  <w:style w:type="paragraph" w:styleId="Titre6">
    <w:name w:val="heading 6"/>
    <w:basedOn w:val="Normal"/>
    <w:next w:val="Normal"/>
    <w:link w:val="Titre6Car"/>
    <w:uiPriority w:val="9"/>
    <w:qFormat/>
    <w:rsid w:val="005737AF"/>
    <w:pPr>
      <w:tabs>
        <w:tab w:val="num" w:pos="1152"/>
      </w:tabs>
      <w:spacing w:before="240" w:after="60"/>
      <w:ind w:left="1152" w:hanging="1152"/>
      <w:jc w:val="both"/>
      <w:outlineLvl w:val="5"/>
    </w:pPr>
    <w:rPr>
      <w:b/>
      <w:bCs/>
      <w:sz w:val="22"/>
      <w:szCs w:val="22"/>
    </w:rPr>
  </w:style>
  <w:style w:type="paragraph" w:styleId="Titre7">
    <w:name w:val="heading 7"/>
    <w:basedOn w:val="Normal"/>
    <w:next w:val="Normal"/>
    <w:link w:val="Titre7Car"/>
    <w:uiPriority w:val="9"/>
    <w:qFormat/>
    <w:rsid w:val="005737AF"/>
    <w:pPr>
      <w:tabs>
        <w:tab w:val="num" w:pos="1296"/>
      </w:tabs>
      <w:spacing w:before="240" w:after="60"/>
      <w:ind w:left="1296" w:hanging="1296"/>
      <w:jc w:val="both"/>
      <w:outlineLvl w:val="6"/>
    </w:pPr>
  </w:style>
  <w:style w:type="paragraph" w:styleId="Titre8">
    <w:name w:val="heading 8"/>
    <w:basedOn w:val="Normal"/>
    <w:next w:val="Normal"/>
    <w:link w:val="Titre8Car"/>
    <w:uiPriority w:val="9"/>
    <w:qFormat/>
    <w:rsid w:val="005737AF"/>
    <w:pPr>
      <w:tabs>
        <w:tab w:val="num" w:pos="1440"/>
      </w:tabs>
      <w:spacing w:before="240" w:after="60"/>
      <w:ind w:left="1440" w:hanging="1440"/>
      <w:jc w:val="both"/>
      <w:outlineLvl w:val="7"/>
    </w:pPr>
    <w:rPr>
      <w:i/>
      <w:iCs/>
    </w:rPr>
  </w:style>
  <w:style w:type="paragraph" w:styleId="Titre9">
    <w:name w:val="heading 9"/>
    <w:basedOn w:val="Normal"/>
    <w:next w:val="Normal"/>
    <w:link w:val="Titre9Car"/>
    <w:uiPriority w:val="9"/>
    <w:qFormat/>
    <w:rsid w:val="005737AF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337B73"/>
    <w:rPr>
      <w:rFonts w:eastAsia="Trebuchet MS" w:cstheme="minorHAnsi"/>
      <w:b/>
      <w:sz w:val="28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EB00B4"/>
    <w:rPr>
      <w:rFonts w:eastAsia="Trebuchet MS" w:cstheme="minorHAnsi"/>
      <w:i/>
      <w:sz w:val="28"/>
      <w:szCs w:val="24"/>
      <w:lang w:eastAsia="fr-FR"/>
    </w:rPr>
  </w:style>
  <w:style w:type="character" w:customStyle="1" w:styleId="Titre3Car">
    <w:name w:val="Titre 3 Car"/>
    <w:basedOn w:val="Policepardfaut"/>
    <w:link w:val="Titre3"/>
    <w:uiPriority w:val="9"/>
    <w:rsid w:val="005737AF"/>
    <w:rPr>
      <w:rFonts w:ascii="Arial" w:eastAsia="Times New Roman" w:hAnsi="Arial" w:cs="Arial"/>
      <w:b/>
      <w:bCs/>
      <w:sz w:val="26"/>
      <w:szCs w:val="26"/>
      <w:lang w:eastAsia="fr-FR"/>
    </w:rPr>
  </w:style>
  <w:style w:type="character" w:customStyle="1" w:styleId="Titre4Car">
    <w:name w:val="Titre 4 Car"/>
    <w:basedOn w:val="Policepardfaut"/>
    <w:link w:val="Titre4"/>
    <w:uiPriority w:val="9"/>
    <w:rsid w:val="005737AF"/>
    <w:rPr>
      <w:rFonts w:ascii="Times New Roman" w:eastAsia="Times New Roman" w:hAnsi="Times New Roman" w:cs="Times New Roman"/>
      <w:b/>
      <w:bCs/>
      <w:sz w:val="28"/>
      <w:szCs w:val="28"/>
      <w:lang w:eastAsia="fr-FR"/>
    </w:rPr>
  </w:style>
  <w:style w:type="character" w:customStyle="1" w:styleId="Titre5Car">
    <w:name w:val="Titre 5 Car"/>
    <w:basedOn w:val="Policepardfaut"/>
    <w:link w:val="Titre5"/>
    <w:uiPriority w:val="9"/>
    <w:rsid w:val="005737AF"/>
    <w:rPr>
      <w:rFonts w:ascii="Times New Roman" w:eastAsia="Times New Roman" w:hAnsi="Times New Roman" w:cs="Times New Roman"/>
      <w:b/>
      <w:bCs/>
      <w:i/>
      <w:iCs/>
      <w:sz w:val="26"/>
      <w:szCs w:val="26"/>
      <w:lang w:eastAsia="fr-FR"/>
    </w:rPr>
  </w:style>
  <w:style w:type="character" w:customStyle="1" w:styleId="Titre6Car">
    <w:name w:val="Titre 6 Car"/>
    <w:basedOn w:val="Policepardfaut"/>
    <w:link w:val="Titre6"/>
    <w:uiPriority w:val="9"/>
    <w:rsid w:val="005737AF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Titre7Car">
    <w:name w:val="Titre 7 Car"/>
    <w:basedOn w:val="Policepardfaut"/>
    <w:link w:val="Titre7"/>
    <w:uiPriority w:val="9"/>
    <w:rsid w:val="005737AF"/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customStyle="1" w:styleId="Titre8Car">
    <w:name w:val="Titre 8 Car"/>
    <w:basedOn w:val="Policepardfaut"/>
    <w:link w:val="Titre8"/>
    <w:uiPriority w:val="9"/>
    <w:rsid w:val="005737AF"/>
    <w:rPr>
      <w:rFonts w:ascii="Times New Roman" w:eastAsia="Times New Roman" w:hAnsi="Times New Roman" w:cs="Times New Roman"/>
      <w:i/>
      <w:iCs/>
      <w:sz w:val="24"/>
      <w:szCs w:val="24"/>
      <w:lang w:eastAsia="fr-FR"/>
    </w:rPr>
  </w:style>
  <w:style w:type="character" w:customStyle="1" w:styleId="Titre9Car">
    <w:name w:val="Titre 9 Car"/>
    <w:basedOn w:val="Policepardfaut"/>
    <w:link w:val="Titre9"/>
    <w:uiPriority w:val="9"/>
    <w:rsid w:val="005737AF"/>
    <w:rPr>
      <w:rFonts w:ascii="Arial" w:eastAsia="Times New Roman" w:hAnsi="Arial" w:cs="Arial"/>
      <w:lang w:eastAsia="fr-FR"/>
    </w:rPr>
  </w:style>
  <w:style w:type="paragraph" w:styleId="Paragraphedeliste">
    <w:name w:val="List Paragraph"/>
    <w:basedOn w:val="Normal"/>
    <w:uiPriority w:val="34"/>
    <w:qFormat/>
    <w:rsid w:val="005737AF"/>
    <w:pPr>
      <w:ind w:left="708"/>
    </w:pPr>
  </w:style>
  <w:style w:type="paragraph" w:styleId="Textedebulles">
    <w:name w:val="Balloon Text"/>
    <w:basedOn w:val="Normal"/>
    <w:link w:val="TextedebullesCar"/>
    <w:rsid w:val="005737AF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rsid w:val="005737AF"/>
    <w:rPr>
      <w:rFonts w:ascii="Segoe UI" w:eastAsia="Times New Roman" w:hAnsi="Segoe UI" w:cs="Segoe UI"/>
      <w:sz w:val="18"/>
      <w:szCs w:val="18"/>
      <w:lang w:eastAsia="fr-FR"/>
    </w:rPr>
  </w:style>
  <w:style w:type="paragraph" w:styleId="En-tte">
    <w:name w:val="header"/>
    <w:basedOn w:val="Normal"/>
    <w:link w:val="En-tteCar"/>
    <w:uiPriority w:val="99"/>
    <w:rsid w:val="005737A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5737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ieddepage">
    <w:name w:val="footer"/>
    <w:basedOn w:val="Normal"/>
    <w:link w:val="PieddepageCar"/>
    <w:rsid w:val="005737AF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5737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Corpsdetexte">
    <w:name w:val="Body Text"/>
    <w:basedOn w:val="Normal"/>
    <w:link w:val="CorpsdetexteCar"/>
    <w:rsid w:val="005737AF"/>
    <w:pPr>
      <w:widowControl w:val="0"/>
      <w:autoSpaceDE w:val="0"/>
      <w:autoSpaceDN w:val="0"/>
      <w:adjustRightInd w:val="0"/>
      <w:spacing w:before="60"/>
      <w:ind w:firstLine="284"/>
      <w:jc w:val="both"/>
    </w:pPr>
    <w:rPr>
      <w:rFonts w:cs="Arial"/>
    </w:rPr>
  </w:style>
  <w:style w:type="character" w:customStyle="1" w:styleId="CorpsdetexteCar">
    <w:name w:val="Corps de texte Car"/>
    <w:basedOn w:val="Policepardfaut"/>
    <w:link w:val="Corpsdetexte"/>
    <w:rsid w:val="005737AF"/>
    <w:rPr>
      <w:rFonts w:ascii="Arial" w:eastAsia="Times New Roman" w:hAnsi="Arial" w:cs="Arial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5737A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uiPriority w:val="99"/>
    <w:unhideWhenUsed/>
    <w:rsid w:val="005737AF"/>
    <w:rPr>
      <w:color w:val="0563C1"/>
      <w:u w:val="single"/>
    </w:rPr>
  </w:style>
  <w:style w:type="paragraph" w:styleId="NormalWeb">
    <w:name w:val="Normal (Web)"/>
    <w:basedOn w:val="Normal"/>
    <w:uiPriority w:val="99"/>
    <w:unhideWhenUsed/>
    <w:rsid w:val="005737AF"/>
    <w:pPr>
      <w:spacing w:before="100" w:beforeAutospacing="1" w:after="100" w:afterAutospacing="1"/>
    </w:pPr>
    <w:rPr>
      <w:rFonts w:eastAsia="Calibri"/>
    </w:rPr>
  </w:style>
  <w:style w:type="paragraph" w:styleId="Corpsdetexte2">
    <w:name w:val="Body Text 2"/>
    <w:basedOn w:val="Normal"/>
    <w:link w:val="Corpsdetexte2Car"/>
    <w:rsid w:val="005737AF"/>
    <w:pPr>
      <w:spacing w:line="480" w:lineRule="auto"/>
    </w:pPr>
  </w:style>
  <w:style w:type="character" w:customStyle="1" w:styleId="Corpsdetexte2Car">
    <w:name w:val="Corps de texte 2 Car"/>
    <w:basedOn w:val="Policepardfaut"/>
    <w:link w:val="Corpsdetexte2"/>
    <w:rsid w:val="005737AF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Sansinterligne">
    <w:name w:val="No Spacing"/>
    <w:uiPriority w:val="1"/>
    <w:qFormat/>
    <w:rsid w:val="00573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detabledesmatires">
    <w:name w:val="TOC Heading"/>
    <w:basedOn w:val="Titre1"/>
    <w:next w:val="Normal"/>
    <w:uiPriority w:val="39"/>
    <w:unhideWhenUsed/>
    <w:qFormat/>
    <w:rsid w:val="005737AF"/>
    <w:pPr>
      <w:keepLines/>
      <w:spacing w:after="0" w:line="259" w:lineRule="auto"/>
      <w:outlineLvl w:val="9"/>
    </w:pPr>
    <w:rPr>
      <w:rFonts w:ascii="Calibri Light" w:hAnsi="Calibri Light" w:cs="Times New Roman"/>
      <w:b w:val="0"/>
      <w:bCs/>
      <w:color w:val="2E74B5"/>
    </w:rPr>
  </w:style>
  <w:style w:type="paragraph" w:styleId="TM1">
    <w:name w:val="toc 1"/>
    <w:basedOn w:val="Normal"/>
    <w:next w:val="Normal"/>
    <w:autoRedefine/>
    <w:uiPriority w:val="39"/>
    <w:rsid w:val="005737AF"/>
    <w:pPr>
      <w:spacing w:before="120"/>
    </w:pPr>
    <w:rPr>
      <w:rFonts w:cstheme="minorHAnsi"/>
      <w:b/>
      <w:bCs/>
      <w:caps/>
      <w:szCs w:val="20"/>
    </w:rPr>
  </w:style>
  <w:style w:type="paragraph" w:styleId="TM2">
    <w:name w:val="toc 2"/>
    <w:basedOn w:val="Normal"/>
    <w:next w:val="Normal"/>
    <w:autoRedefine/>
    <w:uiPriority w:val="39"/>
    <w:rsid w:val="005737AF"/>
    <w:pPr>
      <w:ind w:left="200"/>
    </w:pPr>
    <w:rPr>
      <w:rFonts w:cstheme="minorHAnsi"/>
      <w:smallCaps/>
      <w:szCs w:val="20"/>
    </w:rPr>
  </w:style>
  <w:style w:type="character" w:styleId="Marquedecommentaire">
    <w:name w:val="annotation reference"/>
    <w:rsid w:val="005737AF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5737AF"/>
    <w:rPr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5737AF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Objetducommentaire">
    <w:name w:val="annotation subject"/>
    <w:basedOn w:val="Commentaire"/>
    <w:next w:val="Commentaire"/>
    <w:link w:val="ObjetducommentaireCar"/>
    <w:rsid w:val="005737AF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rsid w:val="005737AF"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suivivisit">
    <w:name w:val="FollowedHyperlink"/>
    <w:rsid w:val="005737AF"/>
    <w:rPr>
      <w:color w:val="954F72"/>
      <w:u w:val="single"/>
    </w:rPr>
  </w:style>
  <w:style w:type="paragraph" w:styleId="Rvision">
    <w:name w:val="Revision"/>
    <w:hidden/>
    <w:uiPriority w:val="99"/>
    <w:semiHidden/>
    <w:rsid w:val="005737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TM4">
    <w:name w:val="toc 4"/>
    <w:basedOn w:val="Normal"/>
    <w:next w:val="Normal"/>
    <w:autoRedefine/>
    <w:rsid w:val="005737AF"/>
    <w:pPr>
      <w:ind w:left="600"/>
    </w:pPr>
    <w:rPr>
      <w:rFonts w:cstheme="minorHAnsi"/>
      <w:sz w:val="18"/>
      <w:szCs w:val="18"/>
    </w:rPr>
  </w:style>
  <w:style w:type="character" w:styleId="lev">
    <w:name w:val="Strong"/>
    <w:uiPriority w:val="22"/>
    <w:qFormat/>
    <w:rsid w:val="005737AF"/>
    <w:rPr>
      <w:b/>
      <w:bCs/>
    </w:rPr>
  </w:style>
  <w:style w:type="paragraph" w:customStyle="1" w:styleId="Default">
    <w:name w:val="Default"/>
    <w:rsid w:val="005737A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fr-FR"/>
    </w:rPr>
  </w:style>
  <w:style w:type="paragraph" w:customStyle="1" w:styleId="ParagrapheIndent1">
    <w:name w:val="ParagrapheIndent1"/>
    <w:basedOn w:val="Normal"/>
    <w:next w:val="Normal"/>
    <w:qFormat/>
    <w:rsid w:val="005737AF"/>
    <w:rPr>
      <w:rFonts w:ascii="Trebuchet MS" w:eastAsia="Trebuchet MS" w:hAnsi="Trebuchet MS" w:cs="Trebuchet MS"/>
      <w:lang w:eastAsia="en-US"/>
    </w:rPr>
  </w:style>
  <w:style w:type="character" w:styleId="Accentuation">
    <w:name w:val="Emphasis"/>
    <w:uiPriority w:val="20"/>
    <w:qFormat/>
    <w:rsid w:val="005737AF"/>
    <w:rPr>
      <w:i/>
      <w:iCs/>
    </w:rPr>
  </w:style>
  <w:style w:type="paragraph" w:styleId="Notedebasdepage">
    <w:name w:val="footnote text"/>
    <w:basedOn w:val="Normal"/>
    <w:link w:val="NotedebasdepageCar"/>
    <w:rsid w:val="005737AF"/>
    <w:rPr>
      <w:szCs w:val="20"/>
    </w:rPr>
  </w:style>
  <w:style w:type="character" w:customStyle="1" w:styleId="NotedebasdepageCar">
    <w:name w:val="Note de bas de page Car"/>
    <w:basedOn w:val="Policepardfaut"/>
    <w:link w:val="Notedebasdepage"/>
    <w:rsid w:val="005737AF"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rsid w:val="005737AF"/>
    <w:rPr>
      <w:vertAlign w:val="superscript"/>
    </w:rPr>
  </w:style>
  <w:style w:type="character" w:customStyle="1" w:styleId="normaltextrun">
    <w:name w:val="normaltextrun"/>
    <w:basedOn w:val="Policepardfaut"/>
    <w:rsid w:val="005737AF"/>
  </w:style>
  <w:style w:type="character" w:customStyle="1" w:styleId="eop">
    <w:name w:val="eop"/>
    <w:basedOn w:val="Policepardfaut"/>
    <w:rsid w:val="005737AF"/>
  </w:style>
  <w:style w:type="paragraph" w:customStyle="1" w:styleId="paragraph">
    <w:name w:val="paragraph"/>
    <w:basedOn w:val="Normal"/>
    <w:rsid w:val="005737AF"/>
    <w:pPr>
      <w:spacing w:before="100" w:beforeAutospacing="1" w:after="100" w:afterAutospacing="1"/>
    </w:pPr>
  </w:style>
  <w:style w:type="character" w:customStyle="1" w:styleId="tabchar">
    <w:name w:val="tabchar"/>
    <w:basedOn w:val="Policepardfaut"/>
    <w:rsid w:val="005737AF"/>
  </w:style>
  <w:style w:type="character" w:styleId="Mentionnonrsolue">
    <w:name w:val="Unresolved Mention"/>
    <w:uiPriority w:val="99"/>
    <w:semiHidden/>
    <w:unhideWhenUsed/>
    <w:rsid w:val="005737AF"/>
    <w:rPr>
      <w:color w:val="605E5C"/>
      <w:shd w:val="clear" w:color="auto" w:fill="E1DFDD"/>
    </w:rPr>
  </w:style>
  <w:style w:type="paragraph" w:customStyle="1" w:styleId="ParagrapheIndent2">
    <w:name w:val="ParagrapheIndent2"/>
    <w:basedOn w:val="Normal"/>
    <w:next w:val="Normal"/>
    <w:qFormat/>
    <w:rsid w:val="005737AF"/>
    <w:rPr>
      <w:rFonts w:ascii="Trebuchet MS" w:eastAsia="Trebuchet MS" w:hAnsi="Trebuchet MS" w:cs="Trebuchet MS"/>
      <w:lang w:eastAsia="en-US"/>
    </w:rPr>
  </w:style>
  <w:style w:type="paragraph" w:styleId="Sous-titre">
    <w:name w:val="Subtitle"/>
    <w:basedOn w:val="Normal"/>
    <w:next w:val="Normal"/>
    <w:link w:val="Sous-titreCar"/>
    <w:rsid w:val="005737AF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Sous-titreCar">
    <w:name w:val="Sous-titre Car"/>
    <w:basedOn w:val="Policepardfaut"/>
    <w:link w:val="Sous-titre"/>
    <w:rsid w:val="005737AF"/>
    <w:rPr>
      <w:rFonts w:ascii="Calibri Light" w:eastAsia="Times New Roman" w:hAnsi="Calibri Light" w:cs="Times New Roman"/>
      <w:sz w:val="24"/>
      <w:szCs w:val="24"/>
      <w:lang w:eastAsia="fr-FR"/>
    </w:rPr>
  </w:style>
  <w:style w:type="paragraph" w:styleId="Titre">
    <w:name w:val="Title"/>
    <w:basedOn w:val="Normal"/>
    <w:next w:val="Normal"/>
    <w:link w:val="TitreCar"/>
    <w:uiPriority w:val="10"/>
    <w:qFormat/>
    <w:rsid w:val="001D0D79"/>
    <w:pPr>
      <w:pBdr>
        <w:bottom w:val="single" w:sz="8" w:space="1" w:color="auto"/>
      </w:pBdr>
      <w:spacing w:before="480" w:after="240"/>
      <w:jc w:val="center"/>
    </w:pPr>
    <w:rPr>
      <w:rFonts w:asciiTheme="majorHAnsi" w:hAnsiTheme="majorHAnsi" w:cstheme="minorHAnsi"/>
      <w:b/>
      <w:sz w:val="32"/>
    </w:rPr>
  </w:style>
  <w:style w:type="character" w:customStyle="1" w:styleId="TitreCar">
    <w:name w:val="Titre Car"/>
    <w:basedOn w:val="Policepardfaut"/>
    <w:link w:val="Titre"/>
    <w:uiPriority w:val="10"/>
    <w:rsid w:val="001D0D79"/>
    <w:rPr>
      <w:rFonts w:asciiTheme="majorHAnsi" w:eastAsia="Times New Roman" w:hAnsiTheme="majorHAnsi" w:cstheme="minorHAnsi"/>
      <w:b/>
      <w:sz w:val="32"/>
      <w:szCs w:val="24"/>
      <w:lang w:eastAsia="fr-FR"/>
    </w:rPr>
  </w:style>
  <w:style w:type="paragraph" w:styleId="TM3">
    <w:name w:val="toc 3"/>
    <w:basedOn w:val="Normal"/>
    <w:next w:val="Normal"/>
    <w:autoRedefine/>
    <w:uiPriority w:val="39"/>
    <w:unhideWhenUsed/>
    <w:rsid w:val="00466ACD"/>
    <w:pPr>
      <w:ind w:left="400"/>
    </w:pPr>
    <w:rPr>
      <w:rFonts w:cstheme="minorHAnsi"/>
      <w:i/>
      <w:iCs/>
      <w:szCs w:val="20"/>
    </w:rPr>
  </w:style>
  <w:style w:type="paragraph" w:styleId="TM5">
    <w:name w:val="toc 5"/>
    <w:basedOn w:val="Normal"/>
    <w:next w:val="Normal"/>
    <w:autoRedefine/>
    <w:uiPriority w:val="39"/>
    <w:unhideWhenUsed/>
    <w:rsid w:val="00466ACD"/>
    <w:pPr>
      <w:ind w:left="800"/>
    </w:pPr>
    <w:rPr>
      <w:rFonts w:cstheme="minorHAnsi"/>
      <w:sz w:val="18"/>
      <w:szCs w:val="18"/>
    </w:rPr>
  </w:style>
  <w:style w:type="paragraph" w:styleId="TM6">
    <w:name w:val="toc 6"/>
    <w:basedOn w:val="Normal"/>
    <w:next w:val="Normal"/>
    <w:autoRedefine/>
    <w:uiPriority w:val="39"/>
    <w:unhideWhenUsed/>
    <w:rsid w:val="00466ACD"/>
    <w:pPr>
      <w:ind w:left="1000"/>
    </w:pPr>
    <w:rPr>
      <w:rFonts w:cstheme="minorHAnsi"/>
      <w:sz w:val="18"/>
      <w:szCs w:val="18"/>
    </w:rPr>
  </w:style>
  <w:style w:type="paragraph" w:styleId="TM7">
    <w:name w:val="toc 7"/>
    <w:basedOn w:val="Normal"/>
    <w:next w:val="Normal"/>
    <w:autoRedefine/>
    <w:uiPriority w:val="39"/>
    <w:unhideWhenUsed/>
    <w:rsid w:val="00466ACD"/>
    <w:pPr>
      <w:ind w:left="1200"/>
    </w:pPr>
    <w:rPr>
      <w:rFonts w:cstheme="minorHAnsi"/>
      <w:sz w:val="18"/>
      <w:szCs w:val="18"/>
    </w:rPr>
  </w:style>
  <w:style w:type="paragraph" w:styleId="TM8">
    <w:name w:val="toc 8"/>
    <w:basedOn w:val="Normal"/>
    <w:next w:val="Normal"/>
    <w:autoRedefine/>
    <w:uiPriority w:val="39"/>
    <w:unhideWhenUsed/>
    <w:rsid w:val="00466ACD"/>
    <w:pPr>
      <w:ind w:left="1400"/>
    </w:pPr>
    <w:rPr>
      <w:rFonts w:cstheme="minorHAnsi"/>
      <w:sz w:val="18"/>
      <w:szCs w:val="18"/>
    </w:rPr>
  </w:style>
  <w:style w:type="paragraph" w:styleId="TM9">
    <w:name w:val="toc 9"/>
    <w:basedOn w:val="Normal"/>
    <w:next w:val="Normal"/>
    <w:autoRedefine/>
    <w:uiPriority w:val="39"/>
    <w:unhideWhenUsed/>
    <w:rsid w:val="00466ACD"/>
    <w:pPr>
      <w:ind w:left="1600"/>
    </w:pPr>
    <w:rPr>
      <w:rFonts w:cstheme="minorHAnsi"/>
      <w:sz w:val="18"/>
      <w:szCs w:val="18"/>
    </w:rPr>
  </w:style>
  <w:style w:type="paragraph" w:customStyle="1" w:styleId="Normal2">
    <w:name w:val="Normal2"/>
    <w:basedOn w:val="Normal"/>
    <w:rsid w:val="001E4887"/>
    <w:pPr>
      <w:keepLines/>
      <w:tabs>
        <w:tab w:val="left" w:pos="567"/>
        <w:tab w:val="left" w:pos="851"/>
        <w:tab w:val="left" w:pos="1134"/>
      </w:tabs>
      <w:spacing w:after="0" w:line="240" w:lineRule="auto"/>
      <w:ind w:left="284" w:firstLine="284"/>
      <w:jc w:val="both"/>
    </w:pPr>
    <w:rPr>
      <w:rFonts w:ascii="Times New Roman" w:hAnsi="Times New Roman"/>
      <w:sz w:val="22"/>
      <w:szCs w:val="20"/>
    </w:rPr>
  </w:style>
  <w:style w:type="paragraph" w:customStyle="1" w:styleId="Normal1">
    <w:name w:val="Normal1"/>
    <w:basedOn w:val="Normal"/>
    <w:rsid w:val="00C37770"/>
    <w:pPr>
      <w:keepLines/>
      <w:tabs>
        <w:tab w:val="left" w:pos="284"/>
        <w:tab w:val="left" w:pos="567"/>
        <w:tab w:val="left" w:pos="851"/>
      </w:tabs>
      <w:spacing w:after="0" w:line="240" w:lineRule="auto"/>
      <w:ind w:firstLine="284"/>
      <w:jc w:val="both"/>
    </w:pPr>
    <w:rPr>
      <w:rFonts w:ascii="Times New Roman" w:hAnsi="Times New Roman"/>
      <w:sz w:val="22"/>
      <w:szCs w:val="22"/>
    </w:rPr>
  </w:style>
  <w:style w:type="paragraph" w:customStyle="1" w:styleId="style1010">
    <w:name w:val="style1|010"/>
    <w:qFormat/>
    <w:rsid w:val="003126F9"/>
    <w:pPr>
      <w:spacing w:after="0" w:line="240" w:lineRule="auto"/>
    </w:pPr>
    <w:rPr>
      <w:rFonts w:ascii="Trebuchet MS" w:eastAsia="Trebuchet MS" w:hAnsi="Trebuchet MS" w:cs="Trebuchet MS"/>
      <w:sz w:val="20"/>
      <w:szCs w:val="20"/>
      <w:lang w:val="en-US"/>
    </w:rPr>
  </w:style>
  <w:style w:type="paragraph" w:customStyle="1" w:styleId="PiedDePage0">
    <w:name w:val="PiedDePage"/>
    <w:basedOn w:val="Normal"/>
    <w:next w:val="Normal"/>
    <w:qFormat/>
    <w:rsid w:val="003126F9"/>
    <w:pPr>
      <w:spacing w:after="0" w:line="240" w:lineRule="auto"/>
    </w:pPr>
    <w:rPr>
      <w:rFonts w:ascii="Trebuchet MS" w:eastAsia="Trebuchet MS" w:hAnsi="Trebuchet MS" w:cs="Trebuchet MS"/>
      <w:sz w:val="18"/>
      <w:lang w:eastAsia="en-US"/>
    </w:rPr>
  </w:style>
  <w:style w:type="character" w:customStyle="1" w:styleId="value">
    <w:name w:val="value"/>
    <w:basedOn w:val="Policepardfaut"/>
    <w:rsid w:val="00874433"/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551496"/>
    <w:pPr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551496"/>
    <w:rPr>
      <w:rFonts w:eastAsia="Times New Roman" w:cs="Times New Roman"/>
      <w:sz w:val="20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2.png"/><Relationship Id="rId18" Type="http://schemas.openxmlformats.org/officeDocument/2006/relationships/image" Target="media/image7.png"/><Relationship Id="rId3" Type="http://schemas.openxmlformats.org/officeDocument/2006/relationships/styles" Target="styles.xml"/><Relationship Id="rId21" Type="http://schemas.openxmlformats.org/officeDocument/2006/relationships/glossaryDocument" Target="glossary/document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image" Target="media/image6.png"/><Relationship Id="rId2" Type="http://schemas.openxmlformats.org/officeDocument/2006/relationships/numbering" Target="numbering.xml"/><Relationship Id="rId16" Type="http://schemas.openxmlformats.org/officeDocument/2006/relationships/image" Target="media/image5.pn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4.png"/><Relationship Id="rId10" Type="http://schemas.openxmlformats.org/officeDocument/2006/relationships/footer" Target="footer1.xml"/><Relationship Id="rId19" Type="http://schemas.openxmlformats.org/officeDocument/2006/relationships/footer" Target="footer4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image" Target="media/image3.png"/><Relationship Id="rId22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A3F0514E96347238502A5CEDC7BDDD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9481B5-D700-430B-981D-D413F9F476A1}"/>
      </w:docPartPr>
      <w:docPartBody>
        <w:p w:rsidR="000840C0" w:rsidRDefault="000840C0">
          <w:pPr>
            <w:pStyle w:val="8A3F0514E96347238502A5CEDC7BDDD9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D09B9935796E4D4D8DDD629AA71D5CA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4BAFBB6-0087-4198-927C-9554F9717FDF}"/>
      </w:docPartPr>
      <w:docPartBody>
        <w:p w:rsidR="000840C0" w:rsidRDefault="000840C0">
          <w:pPr>
            <w:pStyle w:val="D09B9935796E4D4D8DDD629AA71D5CAD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19A83532067B447694ECFFE4256C733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18E4703-6A7B-4442-AFAC-D008E8A3113A}"/>
      </w:docPartPr>
      <w:docPartBody>
        <w:p w:rsidR="000840C0" w:rsidRDefault="000840C0">
          <w:pPr>
            <w:pStyle w:val="19A83532067B447694ECFFE4256C7338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ADFA1CCB9D6E4D99AACB43AECA75548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F69D45D-BF2D-422B-A117-6843AE8506F3}"/>
      </w:docPartPr>
      <w:docPartBody>
        <w:p w:rsidR="000840C0" w:rsidRDefault="000840C0">
          <w:pPr>
            <w:pStyle w:val="ADFA1CCB9D6E4D99AACB43AECA755485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C44A77044AAD4F01AF967DEDF7BFAEF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683E11EA-6692-45B0-BEE5-C770480908BD}"/>
      </w:docPartPr>
      <w:docPartBody>
        <w:p w:rsidR="000840C0" w:rsidRDefault="000840C0">
          <w:pPr>
            <w:pStyle w:val="C44A77044AAD4F01AF967DEDF7BFAEF8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CB11698082FD473298D5B840E1A4334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9C94BA-CDB7-4BC4-ACEE-5F31399E17AE}"/>
      </w:docPartPr>
      <w:docPartBody>
        <w:p w:rsidR="000840C0" w:rsidRDefault="000840C0">
          <w:pPr>
            <w:pStyle w:val="CB11698082FD473298D5B840E1A4334E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7AC70B887FCF4078AD924D108B31D42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C2B7E728-C337-4131-B0DF-98764B09F5EF}"/>
      </w:docPartPr>
      <w:docPartBody>
        <w:p w:rsidR="000840C0" w:rsidRDefault="000840C0">
          <w:pPr>
            <w:pStyle w:val="7AC70B887FCF4078AD924D108B31D423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66B33E2546B34746A76B78443E27AA2C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E4D4BD2-6254-44DC-A3A6-A20DE9F6FC14}"/>
      </w:docPartPr>
      <w:docPartBody>
        <w:p w:rsidR="000840C0" w:rsidRDefault="000840C0">
          <w:pPr>
            <w:pStyle w:val="66B33E2546B34746A76B78443E27AA2C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8A13AC393AA8463ABD48963EB5B1299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72D4D553-26E6-4E5B-A237-ACD50BF94604}"/>
      </w:docPartPr>
      <w:docPartBody>
        <w:p w:rsidR="000840C0" w:rsidRDefault="000840C0">
          <w:pPr>
            <w:pStyle w:val="8A13AC393AA8463ABD48963EB5B12997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7E26E0D010584098B075AF3212F3FBE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A96CDAB-CE6C-45C1-B444-D8B62FBFE3BC}"/>
      </w:docPartPr>
      <w:docPartBody>
        <w:p w:rsidR="000840C0" w:rsidRDefault="000840C0">
          <w:pPr>
            <w:pStyle w:val="7E26E0D010584098B075AF3212F3FBED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F5456BB79346435F846D5838F34A7D1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96F7A39-9874-49E7-A39C-EFC7B4D84711}"/>
      </w:docPartPr>
      <w:docPartBody>
        <w:p w:rsidR="000840C0" w:rsidRDefault="000840C0">
          <w:pPr>
            <w:pStyle w:val="F5456BB79346435F846D5838F34A7D18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B62E7928F2CC49A4962284A9A410A13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CB9CFB-9A05-4DA9-BD66-61F6346EA20D}"/>
      </w:docPartPr>
      <w:docPartBody>
        <w:p w:rsidR="000840C0" w:rsidRDefault="000840C0">
          <w:pPr>
            <w:pStyle w:val="B62E7928F2CC49A4962284A9A410A133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8695AF0B249647A5A5358D9F4523312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9C91E35-188A-4DDE-84E6-8E3186F6E302}"/>
      </w:docPartPr>
      <w:docPartBody>
        <w:p w:rsidR="000840C0" w:rsidRDefault="000840C0">
          <w:pPr>
            <w:pStyle w:val="8695AF0B249647A5A5358D9F4523312E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5CCB44DA74DD41CC8E4C2F0E475EF27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07C70C8-FC09-440D-8697-AFF53410D2AC}"/>
      </w:docPartPr>
      <w:docPartBody>
        <w:p w:rsidR="000840C0" w:rsidRDefault="000840C0">
          <w:pPr>
            <w:pStyle w:val="5CCB44DA74DD41CC8E4C2F0E475EF270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15EEF97A7EA34FD38E670E0601AB1DC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B4423AA7-1D1E-48BD-B0E8-809AF96E735E}"/>
      </w:docPartPr>
      <w:docPartBody>
        <w:p w:rsidR="000840C0" w:rsidRDefault="000840C0">
          <w:pPr>
            <w:pStyle w:val="15EEF97A7EA34FD38E670E0601AB1DCE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B9BF1A78FEE74BA0BF6E15D66ED92FA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134D023-C413-4B1C-9829-582C2FBBAC3B}"/>
      </w:docPartPr>
      <w:docPartBody>
        <w:p w:rsidR="000840C0" w:rsidRDefault="000840C0">
          <w:pPr>
            <w:pStyle w:val="B9BF1A78FEE74BA0BF6E15D66ED92FAF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72C06F308DFF48DEA2BCEA318E92327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D630214-1404-43D7-B190-1B089CEFDF5F}"/>
      </w:docPartPr>
      <w:docPartBody>
        <w:p w:rsidR="000840C0" w:rsidRDefault="000840C0">
          <w:pPr>
            <w:pStyle w:val="72C06F308DFF48DEA2BCEA318E923276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0740C8C7685142CC811B9DD23EA47DD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37EC15F-B37A-48B7-9B41-513744F6E9D8}"/>
      </w:docPartPr>
      <w:docPartBody>
        <w:p w:rsidR="000840C0" w:rsidRDefault="000840C0">
          <w:pPr>
            <w:pStyle w:val="0740C8C7685142CC811B9DD23EA47DD5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62FEC1EDC84246F29EB3DC6CE5137FA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AE5EA31-0F8E-46A6-91C2-E2F9AC7A1A1E}"/>
      </w:docPartPr>
      <w:docPartBody>
        <w:p w:rsidR="000840C0" w:rsidRDefault="000840C0">
          <w:pPr>
            <w:pStyle w:val="62FEC1EDC84246F29EB3DC6CE5137FA0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43752DD8A0AA4FDB9063E502B40CA5A5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3DE3DDC5-A061-40E5-922E-D96941A0C126}"/>
      </w:docPartPr>
      <w:docPartBody>
        <w:p w:rsidR="000840C0" w:rsidRDefault="000840C0">
          <w:pPr>
            <w:pStyle w:val="43752DD8A0AA4FDB9063E502B40CA5A5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1FF57720DDAB435AA460712FBDF22B43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8932498-98ED-4F83-837B-45480624F0D8}"/>
      </w:docPartPr>
      <w:docPartBody>
        <w:p w:rsidR="000840C0" w:rsidRDefault="000840C0">
          <w:pPr>
            <w:pStyle w:val="1FF57720DDAB435AA460712FBDF22B43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BA558904A773413D8BB001C599F6BCC0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7248FFC-5F9F-489D-A574-76CEF691C27A}"/>
      </w:docPartPr>
      <w:docPartBody>
        <w:p w:rsidR="000840C0" w:rsidRDefault="000840C0">
          <w:pPr>
            <w:pStyle w:val="BA558904A773413D8BB001C599F6BCC0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AEE195D6136B4580AF156260C164AE1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5181A3BF-6ED2-4E1B-809C-F19429441A43}"/>
      </w:docPartPr>
      <w:docPartBody>
        <w:p w:rsidR="000840C0" w:rsidRDefault="000840C0">
          <w:pPr>
            <w:pStyle w:val="AEE195D6136B4580AF156260C164AE11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69E66E45A72E415C9B92B7C48B42D081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BC2A069-31E6-43CC-98CD-A97E43D29198}"/>
      </w:docPartPr>
      <w:docPartBody>
        <w:p w:rsidR="000840C0" w:rsidRDefault="000840C0">
          <w:pPr>
            <w:pStyle w:val="69E66E45A72E415C9B92B7C48B42D081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A2FACE0E02D844A8AC5B507CBE3A27D7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B0CBF36-46E1-4312-A714-38351FC12193}"/>
      </w:docPartPr>
      <w:docPartBody>
        <w:p w:rsidR="000840C0" w:rsidRDefault="000840C0">
          <w:pPr>
            <w:pStyle w:val="A2FACE0E02D844A8AC5B507CBE3A27D7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11E5484571E941C2A0EED01A95A3644B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3451B8C-0F90-41EB-9D5B-96BA735B11DE}"/>
      </w:docPartPr>
      <w:docPartBody>
        <w:p w:rsidR="000840C0" w:rsidRDefault="000840C0">
          <w:pPr>
            <w:pStyle w:val="11E5484571E941C2A0EED01A95A3644B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2BDBBF092A054C7FB0BE4E7CC85DAA0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9EC8980E-1517-429C-A843-9DCC1CE91D3B}"/>
      </w:docPartPr>
      <w:docPartBody>
        <w:p w:rsidR="000840C0" w:rsidRDefault="000840C0">
          <w:pPr>
            <w:pStyle w:val="2BDBBF092A054C7FB0BE4E7CC85DAA09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DC60E9AEDBCA4CC38D0A7430E282E984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284EE34-2206-44D5-B6F1-218E0FA1F5C3}"/>
      </w:docPartPr>
      <w:docPartBody>
        <w:p w:rsidR="000840C0" w:rsidRDefault="000840C0">
          <w:pPr>
            <w:pStyle w:val="DC60E9AEDBCA4CC38D0A7430E282E984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9C7A56547E8A4F3C8491717DF740B8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C4EDF59-5776-41DA-81AE-1DB7D0144D03}"/>
      </w:docPartPr>
      <w:docPartBody>
        <w:p w:rsidR="000840C0" w:rsidRDefault="000840C0">
          <w:pPr>
            <w:pStyle w:val="9C7A56547E8A4F3C8491717DF740B85A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A67EE6BC1C054E3CA765163126167749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BDB0F27-41BF-4ABB-B2E1-36E3683A3ECC}"/>
      </w:docPartPr>
      <w:docPartBody>
        <w:p w:rsidR="000840C0" w:rsidRDefault="000840C0">
          <w:pPr>
            <w:pStyle w:val="A67EE6BC1C054E3CA765163126167749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544B6F978ABC4652BD6B5A69FD8ADA5A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14396319-C6FD-43E9-A00B-2301A23D0C61}"/>
      </w:docPartPr>
      <w:docPartBody>
        <w:p w:rsidR="000840C0" w:rsidRDefault="000840C0">
          <w:pPr>
            <w:pStyle w:val="544B6F978ABC4652BD6B5A69FD8ADA5A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27FECDB808A54DD581C21DE4A557A7BE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A970EE27-0E73-4AEF-B76A-0E04CCDA31DB}"/>
      </w:docPartPr>
      <w:docPartBody>
        <w:p w:rsidR="000840C0" w:rsidRDefault="000840C0">
          <w:pPr>
            <w:pStyle w:val="27FECDB808A54DD581C21DE4A557A7BE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CAC84ABFB6E24506A64FA1B2866B7B1D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1AAD1CE-972E-433D-869E-9E13A73294FD}"/>
      </w:docPartPr>
      <w:docPartBody>
        <w:p w:rsidR="000840C0" w:rsidRDefault="000840C0">
          <w:pPr>
            <w:pStyle w:val="CAC84ABFB6E24506A64FA1B2866B7B1D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56C20D743DB54554BD59ABA5DE9238D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01B2DC63-796A-418A-86F8-20EAF24D9C10}"/>
      </w:docPartPr>
      <w:docPartBody>
        <w:p w:rsidR="000840C0" w:rsidRDefault="000840C0">
          <w:pPr>
            <w:pStyle w:val="56C20D743DB54554BD59ABA5DE9238DF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B04AB7317F4940E5B5D9F98B21069FD8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E5003B6A-5983-418D-AC51-7CF8B369781E}"/>
      </w:docPartPr>
      <w:docPartBody>
        <w:p w:rsidR="000840C0" w:rsidRDefault="000840C0">
          <w:pPr>
            <w:pStyle w:val="B04AB7317F4940E5B5D9F98B21069FD8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F78D95D4286E4FF1A789D75FCD2BF94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870F4907-8230-46FF-8B8A-D5281AB98FCA}"/>
      </w:docPartPr>
      <w:docPartBody>
        <w:p w:rsidR="000840C0" w:rsidRDefault="000840C0">
          <w:pPr>
            <w:pStyle w:val="F78D95D4286E4FF1A789D75FCD2BF946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DB47C653DB9349B4AA8F289DFC42913F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2D9FD45A-9D1D-4B05-8878-C2128FFF0532}"/>
      </w:docPartPr>
      <w:docPartBody>
        <w:p w:rsidR="000840C0" w:rsidRDefault="000840C0">
          <w:pPr>
            <w:pStyle w:val="DB47C653DB9349B4AA8F289DFC42913F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  <w:docPart>
      <w:docPartPr>
        <w:name w:val="886BDDE8530146BF920C8E8326B596A2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DF89B073-F1EC-4383-BC30-75C72C72DDD6}"/>
      </w:docPartPr>
      <w:docPartBody>
        <w:p w:rsidR="000840C0" w:rsidRDefault="000840C0">
          <w:pPr>
            <w:pStyle w:val="886BDDE8530146BF920C8E8326B596A2"/>
          </w:pPr>
          <w:r>
            <w:rPr>
              <w:rFonts w:eastAsia="Trebuchet MS"/>
              <w:color w:val="000000"/>
              <w:szCs w:val="20"/>
            </w:rPr>
            <w:t>…………………….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40C0"/>
    <w:rsid w:val="00084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8A3F0514E96347238502A5CEDC7BDDD9">
    <w:name w:val="8A3F0514E96347238502A5CEDC7BDDD9"/>
  </w:style>
  <w:style w:type="paragraph" w:customStyle="1" w:styleId="D09B9935796E4D4D8DDD629AA71D5CAD">
    <w:name w:val="D09B9935796E4D4D8DDD629AA71D5CAD"/>
  </w:style>
  <w:style w:type="paragraph" w:customStyle="1" w:styleId="19A83532067B447694ECFFE4256C7338">
    <w:name w:val="19A83532067B447694ECFFE4256C7338"/>
  </w:style>
  <w:style w:type="paragraph" w:customStyle="1" w:styleId="ADFA1CCB9D6E4D99AACB43AECA755485">
    <w:name w:val="ADFA1CCB9D6E4D99AACB43AECA755485"/>
  </w:style>
  <w:style w:type="paragraph" w:customStyle="1" w:styleId="C44A77044AAD4F01AF967DEDF7BFAEF8">
    <w:name w:val="C44A77044AAD4F01AF967DEDF7BFAEF8"/>
  </w:style>
  <w:style w:type="paragraph" w:customStyle="1" w:styleId="CB11698082FD473298D5B840E1A4334E">
    <w:name w:val="CB11698082FD473298D5B840E1A4334E"/>
  </w:style>
  <w:style w:type="paragraph" w:customStyle="1" w:styleId="7AC70B887FCF4078AD924D108B31D423">
    <w:name w:val="7AC70B887FCF4078AD924D108B31D423"/>
  </w:style>
  <w:style w:type="paragraph" w:customStyle="1" w:styleId="66B33E2546B34746A76B78443E27AA2C">
    <w:name w:val="66B33E2546B34746A76B78443E27AA2C"/>
  </w:style>
  <w:style w:type="paragraph" w:customStyle="1" w:styleId="8A13AC393AA8463ABD48963EB5B12997">
    <w:name w:val="8A13AC393AA8463ABD48963EB5B12997"/>
  </w:style>
  <w:style w:type="paragraph" w:customStyle="1" w:styleId="7E26E0D010584098B075AF3212F3FBED">
    <w:name w:val="7E26E0D010584098B075AF3212F3FBED"/>
  </w:style>
  <w:style w:type="paragraph" w:customStyle="1" w:styleId="F5456BB79346435F846D5838F34A7D18">
    <w:name w:val="F5456BB79346435F846D5838F34A7D18"/>
  </w:style>
  <w:style w:type="paragraph" w:customStyle="1" w:styleId="B62E7928F2CC49A4962284A9A410A133">
    <w:name w:val="B62E7928F2CC49A4962284A9A410A133"/>
  </w:style>
  <w:style w:type="paragraph" w:customStyle="1" w:styleId="A14E37502D37407981150BB27FFCD942">
    <w:name w:val="A14E37502D37407981150BB27FFCD942"/>
  </w:style>
  <w:style w:type="paragraph" w:customStyle="1" w:styleId="3B0FC48DE76C4D2992BC5ADEDC861C7B">
    <w:name w:val="3B0FC48DE76C4D2992BC5ADEDC861C7B"/>
  </w:style>
  <w:style w:type="paragraph" w:customStyle="1" w:styleId="7401A4A524984186A8AF3C4AB1F2CD61">
    <w:name w:val="7401A4A524984186A8AF3C4AB1F2CD61"/>
  </w:style>
  <w:style w:type="paragraph" w:customStyle="1" w:styleId="D2FED1FBE7C948EC9C76AE5911A05D53">
    <w:name w:val="D2FED1FBE7C948EC9C76AE5911A05D53"/>
  </w:style>
  <w:style w:type="paragraph" w:customStyle="1" w:styleId="27173D279A9343ACBDDE5A4BE2EC46F5">
    <w:name w:val="27173D279A9343ACBDDE5A4BE2EC46F5"/>
  </w:style>
  <w:style w:type="paragraph" w:customStyle="1" w:styleId="3EDBD71600054FB28C247797B7E2DA7B">
    <w:name w:val="3EDBD71600054FB28C247797B7E2DA7B"/>
  </w:style>
  <w:style w:type="paragraph" w:customStyle="1" w:styleId="E8ED38813DA14BE6A9B23A93BBB42CA3">
    <w:name w:val="E8ED38813DA14BE6A9B23A93BBB42CA3"/>
  </w:style>
  <w:style w:type="paragraph" w:customStyle="1" w:styleId="768E10B1784E473AA2A93318798EB3D3">
    <w:name w:val="768E10B1784E473AA2A93318798EB3D3"/>
  </w:style>
  <w:style w:type="paragraph" w:customStyle="1" w:styleId="F8E43F439D434EF99FACA323FE2055E2">
    <w:name w:val="F8E43F439D434EF99FACA323FE2055E2"/>
  </w:style>
  <w:style w:type="paragraph" w:customStyle="1" w:styleId="5F612080ABA24085AFB07F2B1FE80807">
    <w:name w:val="5F612080ABA24085AFB07F2B1FE80807"/>
  </w:style>
  <w:style w:type="paragraph" w:customStyle="1" w:styleId="2BEA601BC4E740B2A32DF439C45B8377">
    <w:name w:val="2BEA601BC4E740B2A32DF439C45B8377"/>
  </w:style>
  <w:style w:type="paragraph" w:customStyle="1" w:styleId="48B3B836D0C0445E9CA8754A77A3B6C3">
    <w:name w:val="48B3B836D0C0445E9CA8754A77A3B6C3"/>
  </w:style>
  <w:style w:type="paragraph" w:customStyle="1" w:styleId="EBFEE8367B444511AB35E2DD8707CEB1">
    <w:name w:val="EBFEE8367B444511AB35E2DD8707CEB1"/>
  </w:style>
  <w:style w:type="paragraph" w:customStyle="1" w:styleId="CB11B1EE9E9C494E9D3A21AE0BFA27A8">
    <w:name w:val="CB11B1EE9E9C494E9D3A21AE0BFA27A8"/>
  </w:style>
  <w:style w:type="paragraph" w:customStyle="1" w:styleId="FA5F8603FF044FD2A788791D12E4300B">
    <w:name w:val="FA5F8603FF044FD2A788791D12E4300B"/>
  </w:style>
  <w:style w:type="paragraph" w:customStyle="1" w:styleId="1DFB02D614014F9C9B1622AF74B880FB">
    <w:name w:val="1DFB02D614014F9C9B1622AF74B880FB"/>
  </w:style>
  <w:style w:type="paragraph" w:customStyle="1" w:styleId="2F993B80D0DD4651BD3880937CA8B1C7">
    <w:name w:val="2F993B80D0DD4651BD3880937CA8B1C7"/>
  </w:style>
  <w:style w:type="paragraph" w:customStyle="1" w:styleId="68458934D0AF462F9B5FE17283FFC341">
    <w:name w:val="68458934D0AF462F9B5FE17283FFC341"/>
  </w:style>
  <w:style w:type="paragraph" w:customStyle="1" w:styleId="7A5AF19871D8473F8F55594AD2B47C0C">
    <w:name w:val="7A5AF19871D8473F8F55594AD2B47C0C"/>
  </w:style>
  <w:style w:type="paragraph" w:customStyle="1" w:styleId="B8F5C5A54E214F0F9F6FA304FB89E242">
    <w:name w:val="B8F5C5A54E214F0F9F6FA304FB89E242"/>
  </w:style>
  <w:style w:type="paragraph" w:customStyle="1" w:styleId="82557990126F4B2B93DE4CC553DA8883">
    <w:name w:val="82557990126F4B2B93DE4CC553DA8883"/>
  </w:style>
  <w:style w:type="paragraph" w:customStyle="1" w:styleId="693A61BD043C4163BB2B0FF86AD64BEB">
    <w:name w:val="693A61BD043C4163BB2B0FF86AD64BEB"/>
  </w:style>
  <w:style w:type="paragraph" w:customStyle="1" w:styleId="5FF9E9C69DEC436186B046BF7B1AB23C">
    <w:name w:val="5FF9E9C69DEC436186B046BF7B1AB23C"/>
  </w:style>
  <w:style w:type="paragraph" w:customStyle="1" w:styleId="A988913EA48E4867922864F08CA8146B">
    <w:name w:val="A988913EA48E4867922864F08CA8146B"/>
  </w:style>
  <w:style w:type="paragraph" w:customStyle="1" w:styleId="2597C69E25894F029050CC8D6A3ABB81">
    <w:name w:val="2597C69E25894F029050CC8D6A3ABB81"/>
  </w:style>
  <w:style w:type="paragraph" w:customStyle="1" w:styleId="FC4AAA1D2025448DAD089AA916901187">
    <w:name w:val="FC4AAA1D2025448DAD089AA916901187"/>
  </w:style>
  <w:style w:type="paragraph" w:customStyle="1" w:styleId="5C2F7DA73B824EC6B55562A14158CF4F">
    <w:name w:val="5C2F7DA73B824EC6B55562A14158CF4F"/>
  </w:style>
  <w:style w:type="paragraph" w:customStyle="1" w:styleId="CACB5FD17AA943578715CB812BA56317">
    <w:name w:val="CACB5FD17AA943578715CB812BA56317"/>
  </w:style>
  <w:style w:type="paragraph" w:customStyle="1" w:styleId="D037C378F1E64B62AD4D0EEFC6C54489">
    <w:name w:val="D037C378F1E64B62AD4D0EEFC6C54489"/>
  </w:style>
  <w:style w:type="paragraph" w:customStyle="1" w:styleId="635D4AA0DBCA4EB685AEFCE106404005">
    <w:name w:val="635D4AA0DBCA4EB685AEFCE106404005"/>
  </w:style>
  <w:style w:type="paragraph" w:customStyle="1" w:styleId="9573B673EB214838ACF7235DC19327DF">
    <w:name w:val="9573B673EB214838ACF7235DC19327DF"/>
  </w:style>
  <w:style w:type="paragraph" w:customStyle="1" w:styleId="3ABCA5BFE57C47F19237F61488905119">
    <w:name w:val="3ABCA5BFE57C47F19237F61488905119"/>
  </w:style>
  <w:style w:type="paragraph" w:customStyle="1" w:styleId="E9304FE7AC184495B77409F8723963D1">
    <w:name w:val="E9304FE7AC184495B77409F8723963D1"/>
  </w:style>
  <w:style w:type="paragraph" w:customStyle="1" w:styleId="2CEF0BD1E8F84479AF96251AA948ABC2">
    <w:name w:val="2CEF0BD1E8F84479AF96251AA948ABC2"/>
  </w:style>
  <w:style w:type="paragraph" w:customStyle="1" w:styleId="E7BD91923C0545D7A5656963B2F1924C">
    <w:name w:val="E7BD91923C0545D7A5656963B2F1924C"/>
  </w:style>
  <w:style w:type="paragraph" w:customStyle="1" w:styleId="A4D7CE2F831A46B587C65CCC583E969D">
    <w:name w:val="A4D7CE2F831A46B587C65CCC583E969D"/>
  </w:style>
  <w:style w:type="paragraph" w:customStyle="1" w:styleId="AF1249EBB2564329BE58F5EECB9A7293">
    <w:name w:val="AF1249EBB2564329BE58F5EECB9A7293"/>
  </w:style>
  <w:style w:type="paragraph" w:customStyle="1" w:styleId="2AE7E8B387D24042B98EAE4DE82215DF">
    <w:name w:val="2AE7E8B387D24042B98EAE4DE82215DF"/>
  </w:style>
  <w:style w:type="paragraph" w:customStyle="1" w:styleId="7810EA2C37C34F58A6DE0562824627E7">
    <w:name w:val="7810EA2C37C34F58A6DE0562824627E7"/>
  </w:style>
  <w:style w:type="paragraph" w:customStyle="1" w:styleId="60E40A964E1C42BC8B5D4177A2C55BA8">
    <w:name w:val="60E40A964E1C42BC8B5D4177A2C55BA8"/>
  </w:style>
  <w:style w:type="paragraph" w:customStyle="1" w:styleId="4C4BE87119354A7F93D8ED6898A58388">
    <w:name w:val="4C4BE87119354A7F93D8ED6898A58388"/>
  </w:style>
  <w:style w:type="paragraph" w:customStyle="1" w:styleId="02A1936116224549A998C74827E26EA7">
    <w:name w:val="02A1936116224549A998C74827E26EA7"/>
  </w:style>
  <w:style w:type="paragraph" w:customStyle="1" w:styleId="7046DB8051004A4BABD2E6111C1B88A4">
    <w:name w:val="7046DB8051004A4BABD2E6111C1B88A4"/>
  </w:style>
  <w:style w:type="paragraph" w:customStyle="1" w:styleId="8695AF0B249647A5A5358D9F4523312E">
    <w:name w:val="8695AF0B249647A5A5358D9F4523312E"/>
  </w:style>
  <w:style w:type="paragraph" w:customStyle="1" w:styleId="5CCB44DA74DD41CC8E4C2F0E475EF270">
    <w:name w:val="5CCB44DA74DD41CC8E4C2F0E475EF270"/>
  </w:style>
  <w:style w:type="paragraph" w:customStyle="1" w:styleId="15EEF97A7EA34FD38E670E0601AB1DCE">
    <w:name w:val="15EEF97A7EA34FD38E670E0601AB1DCE"/>
  </w:style>
  <w:style w:type="paragraph" w:customStyle="1" w:styleId="B9BF1A78FEE74BA0BF6E15D66ED92FAF">
    <w:name w:val="B9BF1A78FEE74BA0BF6E15D66ED92FAF"/>
  </w:style>
  <w:style w:type="paragraph" w:customStyle="1" w:styleId="72C06F308DFF48DEA2BCEA318E923276">
    <w:name w:val="72C06F308DFF48DEA2BCEA318E923276"/>
  </w:style>
  <w:style w:type="paragraph" w:customStyle="1" w:styleId="0740C8C7685142CC811B9DD23EA47DD5">
    <w:name w:val="0740C8C7685142CC811B9DD23EA47DD5"/>
  </w:style>
  <w:style w:type="paragraph" w:customStyle="1" w:styleId="62FEC1EDC84246F29EB3DC6CE5137FA0">
    <w:name w:val="62FEC1EDC84246F29EB3DC6CE5137FA0"/>
  </w:style>
  <w:style w:type="paragraph" w:customStyle="1" w:styleId="43752DD8A0AA4FDB9063E502B40CA5A5">
    <w:name w:val="43752DD8A0AA4FDB9063E502B40CA5A5"/>
  </w:style>
  <w:style w:type="paragraph" w:customStyle="1" w:styleId="1FF57720DDAB435AA460712FBDF22B43">
    <w:name w:val="1FF57720DDAB435AA460712FBDF22B43"/>
  </w:style>
  <w:style w:type="paragraph" w:customStyle="1" w:styleId="BA558904A773413D8BB001C599F6BCC0">
    <w:name w:val="BA558904A773413D8BB001C599F6BCC0"/>
  </w:style>
  <w:style w:type="paragraph" w:customStyle="1" w:styleId="AEE195D6136B4580AF156260C164AE11">
    <w:name w:val="AEE195D6136B4580AF156260C164AE11"/>
  </w:style>
  <w:style w:type="paragraph" w:customStyle="1" w:styleId="69E66E45A72E415C9B92B7C48B42D081">
    <w:name w:val="69E66E45A72E415C9B92B7C48B42D081"/>
  </w:style>
  <w:style w:type="paragraph" w:customStyle="1" w:styleId="A2FACE0E02D844A8AC5B507CBE3A27D7">
    <w:name w:val="A2FACE0E02D844A8AC5B507CBE3A27D7"/>
  </w:style>
  <w:style w:type="paragraph" w:customStyle="1" w:styleId="11E5484571E941C2A0EED01A95A3644B">
    <w:name w:val="11E5484571E941C2A0EED01A95A3644B"/>
  </w:style>
  <w:style w:type="paragraph" w:customStyle="1" w:styleId="2BDBBF092A054C7FB0BE4E7CC85DAA09">
    <w:name w:val="2BDBBF092A054C7FB0BE4E7CC85DAA09"/>
  </w:style>
  <w:style w:type="paragraph" w:customStyle="1" w:styleId="DC60E9AEDBCA4CC38D0A7430E282E984">
    <w:name w:val="DC60E9AEDBCA4CC38D0A7430E282E984"/>
  </w:style>
  <w:style w:type="paragraph" w:customStyle="1" w:styleId="9C7A56547E8A4F3C8491717DF740B85A">
    <w:name w:val="9C7A56547E8A4F3C8491717DF740B85A"/>
  </w:style>
  <w:style w:type="paragraph" w:customStyle="1" w:styleId="A67EE6BC1C054E3CA765163126167749">
    <w:name w:val="A67EE6BC1C054E3CA765163126167749"/>
  </w:style>
  <w:style w:type="paragraph" w:customStyle="1" w:styleId="544B6F978ABC4652BD6B5A69FD8ADA5A">
    <w:name w:val="544B6F978ABC4652BD6B5A69FD8ADA5A"/>
  </w:style>
  <w:style w:type="paragraph" w:customStyle="1" w:styleId="27FECDB808A54DD581C21DE4A557A7BE">
    <w:name w:val="27FECDB808A54DD581C21DE4A557A7BE"/>
  </w:style>
  <w:style w:type="paragraph" w:customStyle="1" w:styleId="CAC84ABFB6E24506A64FA1B2866B7B1D">
    <w:name w:val="CAC84ABFB6E24506A64FA1B2866B7B1D"/>
  </w:style>
  <w:style w:type="paragraph" w:customStyle="1" w:styleId="56C20D743DB54554BD59ABA5DE9238DF">
    <w:name w:val="56C20D743DB54554BD59ABA5DE9238DF"/>
  </w:style>
  <w:style w:type="paragraph" w:customStyle="1" w:styleId="B04AB7317F4940E5B5D9F98B21069FD8">
    <w:name w:val="B04AB7317F4940E5B5D9F98B21069FD8"/>
  </w:style>
  <w:style w:type="paragraph" w:customStyle="1" w:styleId="F78D95D4286E4FF1A789D75FCD2BF946">
    <w:name w:val="F78D95D4286E4FF1A789D75FCD2BF946"/>
  </w:style>
  <w:style w:type="paragraph" w:customStyle="1" w:styleId="DB47C653DB9349B4AA8F289DFC42913F">
    <w:name w:val="DB47C653DB9349B4AA8F289DFC42913F"/>
  </w:style>
  <w:style w:type="paragraph" w:customStyle="1" w:styleId="886BDDE8530146BF920C8E8326B596A2">
    <w:name w:val="886BDDE8530146BF920C8E8326B596A2"/>
  </w:style>
  <w:style w:type="paragraph" w:customStyle="1" w:styleId="00089B14EAAA405D9D76BC66445CEF87">
    <w:name w:val="00089B14EAAA405D9D76BC66445CEF87"/>
  </w:style>
  <w:style w:type="paragraph" w:customStyle="1" w:styleId="9275BA0CB5D248CC9B2A5A0440C26129">
    <w:name w:val="9275BA0CB5D248CC9B2A5A0440C2612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C728E7-5A5E-4100-844E-01026427BB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1608</Words>
  <Characters>8847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DELECOLLE Lucile</dc:creator>
  <cp:keywords/>
  <dc:description/>
  <cp:lastModifiedBy>DIAS Maxime</cp:lastModifiedBy>
  <cp:revision>14</cp:revision>
  <dcterms:created xsi:type="dcterms:W3CDTF">2023-12-21T08:57:00Z</dcterms:created>
  <dcterms:modified xsi:type="dcterms:W3CDTF">2025-08-05T07:56:00Z</dcterms:modified>
</cp:coreProperties>
</file>